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D59E" w14:textId="77777777" w:rsidR="00A95D5E" w:rsidRPr="00223DC1" w:rsidRDefault="00A95D5E" w:rsidP="0094586C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  <w:r w:rsidRPr="00223DC1">
        <w:rPr>
          <w:rFonts w:eastAsia="Calibri" w:cs="Times New Roman"/>
          <w:szCs w:val="30"/>
          <w:lang w:val="be-BY"/>
        </w:rPr>
        <w:t>Приложение 3</w:t>
      </w:r>
    </w:p>
    <w:p w14:paraId="2AE2CC11" w14:textId="77777777" w:rsidR="00A95D5E" w:rsidRPr="00223DC1" w:rsidRDefault="00A95D5E" w:rsidP="0094586C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</w:p>
    <w:p w14:paraId="59BB6E75" w14:textId="77777777" w:rsidR="00A95D5E" w:rsidRPr="00223DC1" w:rsidRDefault="00A95D5E" w:rsidP="0094586C">
      <w:pPr>
        <w:tabs>
          <w:tab w:val="right" w:pos="9639"/>
        </w:tabs>
        <w:ind w:right="-1" w:firstLine="0"/>
        <w:jc w:val="center"/>
        <w:rPr>
          <w:rFonts w:eastAsia="Calibri" w:cs="Times New Roman"/>
          <w:b/>
          <w:bCs/>
          <w:caps/>
          <w:szCs w:val="30"/>
        </w:rPr>
      </w:pPr>
      <w:r w:rsidRPr="00223DC1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учебных предметов «русский язык» и «русская литература»</w:t>
      </w:r>
    </w:p>
    <w:p w14:paraId="068966E2" w14:textId="77777777" w:rsidR="00A95D5E" w:rsidRPr="00223DC1" w:rsidRDefault="00A95D5E" w:rsidP="0094586C">
      <w:pPr>
        <w:tabs>
          <w:tab w:val="right" w:pos="9639"/>
        </w:tabs>
        <w:textAlignment w:val="baseline"/>
        <w:rPr>
          <w:rFonts w:eastAsia="Times New Roman" w:cs="Times New Roman"/>
          <w:b/>
          <w:bCs/>
          <w:caps/>
          <w:szCs w:val="30"/>
          <w:u w:val="single"/>
          <w:lang w:eastAsia="ru-RU"/>
        </w:rPr>
      </w:pPr>
    </w:p>
    <w:p w14:paraId="603CA08D" w14:textId="77777777" w:rsidR="00A95D5E" w:rsidRPr="00223DC1" w:rsidRDefault="00A95D5E" w:rsidP="0094586C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223DC1">
        <w:rPr>
          <w:rFonts w:eastAsia="Times New Roman" w:cs="Times New Roman"/>
          <w:b/>
          <w:szCs w:val="30"/>
          <w:u w:val="single"/>
          <w:lang w:eastAsia="ru-RU"/>
        </w:rPr>
        <w:t>Учебные программы</w:t>
      </w:r>
    </w:p>
    <w:p w14:paraId="10E820C2" w14:textId="36F2C05D" w:rsidR="00B76F3B" w:rsidRPr="00B76F3B" w:rsidRDefault="00B76F3B" w:rsidP="0094586C">
      <w:pPr>
        <w:rPr>
          <w:rFonts w:eastAsia="Calibri" w:cs="Times New Roman"/>
          <w:b/>
          <w:bCs/>
          <w:caps/>
          <w:szCs w:val="30"/>
        </w:rPr>
      </w:pPr>
      <w:r w:rsidRPr="00B76F3B">
        <w:rPr>
          <w:rFonts w:eastAsia="Calibri" w:cs="Times New Roman"/>
          <w:szCs w:val="30"/>
        </w:rPr>
        <w:t>В 202</w:t>
      </w:r>
      <w:r w:rsidR="00BF5E9F">
        <w:rPr>
          <w:rFonts w:eastAsia="Calibri" w:cs="Times New Roman"/>
          <w:szCs w:val="30"/>
        </w:rPr>
        <w:t>4</w:t>
      </w:r>
      <w:r w:rsidRPr="00B76F3B">
        <w:rPr>
          <w:rFonts w:eastAsia="Calibri" w:cs="Times New Roman"/>
          <w:szCs w:val="30"/>
        </w:rPr>
        <w:t>/202</w:t>
      </w:r>
      <w:r w:rsidR="00BF5E9F">
        <w:rPr>
          <w:rFonts w:eastAsia="Calibri" w:cs="Times New Roman"/>
          <w:szCs w:val="30"/>
        </w:rPr>
        <w:t>5</w:t>
      </w:r>
      <w:r w:rsidRPr="00B76F3B">
        <w:rPr>
          <w:rFonts w:eastAsia="Calibri" w:cs="Times New Roman"/>
          <w:szCs w:val="30"/>
        </w:rPr>
        <w:t xml:space="preserve"> учебном году используются учебные программы по </w:t>
      </w:r>
      <w:r w:rsidR="000E4D4E">
        <w:rPr>
          <w:rFonts w:eastAsia="Calibri" w:cs="Times New Roman"/>
          <w:szCs w:val="30"/>
        </w:rPr>
        <w:t>учебным</w:t>
      </w:r>
      <w:r w:rsidRPr="00B76F3B">
        <w:rPr>
          <w:rFonts w:eastAsia="Calibri" w:cs="Times New Roman"/>
          <w:szCs w:val="30"/>
        </w:rPr>
        <w:t xml:space="preserve"> предмет</w:t>
      </w:r>
      <w:r>
        <w:rPr>
          <w:rFonts w:eastAsia="Calibri" w:cs="Times New Roman"/>
          <w:szCs w:val="30"/>
        </w:rPr>
        <w:t>ам</w:t>
      </w:r>
      <w:r w:rsidRPr="00B76F3B">
        <w:rPr>
          <w:rFonts w:eastAsia="Calibri" w:cs="Times New Roman"/>
          <w:szCs w:val="30"/>
        </w:rPr>
        <w:t xml:space="preserve"> «Русский язык» и «Русская литература», утвержденные Министерств</w:t>
      </w:r>
      <w:r w:rsidR="00877869">
        <w:rPr>
          <w:rFonts w:eastAsia="Calibri" w:cs="Times New Roman"/>
          <w:szCs w:val="30"/>
        </w:rPr>
        <w:t>ом</w:t>
      </w:r>
      <w:r w:rsidRPr="00B76F3B">
        <w:rPr>
          <w:rFonts w:eastAsia="Calibri" w:cs="Times New Roman"/>
          <w:szCs w:val="30"/>
        </w:rPr>
        <w:t xml:space="preserve"> образования в 2023 году.</w:t>
      </w:r>
    </w:p>
    <w:p w14:paraId="343D7CA8" w14:textId="21B67233" w:rsidR="00B76F3B" w:rsidRPr="00C8689F" w:rsidRDefault="00B76F3B" w:rsidP="0094586C">
      <w:pPr>
        <w:ind w:right="-1"/>
        <w:rPr>
          <w:rStyle w:val="a3"/>
          <w:color w:val="auto"/>
          <w:u w:val="none"/>
        </w:rPr>
      </w:pPr>
      <w:r w:rsidRPr="00223DC1">
        <w:rPr>
          <w:rFonts w:eastAsia="Calibri" w:cs="Times New Roman"/>
          <w:szCs w:val="30"/>
        </w:rPr>
        <w:t xml:space="preserve">Все учебные программы размещены на национальном образовательном портале: </w:t>
      </w:r>
      <w:bookmarkStart w:id="0" w:name="_Hlk173757979"/>
      <w:r w:rsidR="00C8689F">
        <w:fldChar w:fldCharType="begin"/>
      </w:r>
      <w:r w:rsidR="00C8689F">
        <w:instrText xml:space="preserve"> HYPERLINK "https://adu.by/" </w:instrText>
      </w:r>
      <w:r w:rsidR="00C8689F">
        <w:fldChar w:fldCharType="separate"/>
      </w:r>
      <w:r w:rsidRPr="00223DC1">
        <w:rPr>
          <w:rStyle w:val="a3"/>
          <w:rFonts w:eastAsia="Calibri" w:cs="Times New Roman"/>
          <w:i/>
          <w:szCs w:val="30"/>
        </w:rPr>
        <w:t>https://adu.by/</w:t>
      </w:r>
      <w:r w:rsidR="00C8689F">
        <w:rPr>
          <w:rStyle w:val="a3"/>
          <w:rFonts w:eastAsia="Calibri" w:cs="Times New Roman"/>
          <w:i/>
          <w:szCs w:val="30"/>
        </w:rPr>
        <w:fldChar w:fldCharType="end"/>
      </w:r>
      <w:r w:rsidRPr="00C8689F">
        <w:rPr>
          <w:rStyle w:val="a3"/>
          <w:color w:val="auto"/>
          <w:u w:val="none"/>
        </w:rPr>
        <w:t xml:space="preserve"> </w:t>
      </w:r>
      <w:hyperlink r:id="rId8" w:history="1">
        <w:r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BF5E9F" w:rsidRPr="00C8689F">
          <w:rPr>
            <w:rStyle w:val="a3"/>
            <w:rFonts w:eastAsia="Calibri" w:cs="Times New Roman"/>
            <w:i/>
            <w:szCs w:val="30"/>
          </w:rPr>
          <w:t>4</w:t>
        </w:r>
        <w:r w:rsidRPr="00C8689F">
          <w:rPr>
            <w:rStyle w:val="a3"/>
            <w:rFonts w:eastAsia="Calibri" w:cs="Times New Roman"/>
            <w:i/>
            <w:szCs w:val="30"/>
          </w:rPr>
          <w:t>/202</w:t>
        </w:r>
        <w:r w:rsidR="00BF5E9F" w:rsidRPr="00C8689F">
          <w:rPr>
            <w:rStyle w:val="a3"/>
            <w:rFonts w:eastAsia="Calibri" w:cs="Times New Roman"/>
            <w:i/>
            <w:szCs w:val="30"/>
          </w:rPr>
          <w:t>5</w:t>
        </w:r>
        <w:r w:rsidRPr="00C8689F">
          <w:rPr>
            <w:rStyle w:val="a3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Русский язык</w:t>
        </w:r>
        <w:r w:rsidR="007A0FDD" w:rsidRPr="00C8689F">
          <w:rPr>
            <w:rStyle w:val="a3"/>
          </w:rPr>
          <w:t>;</w:t>
        </w:r>
      </w:hyperlink>
      <w:r w:rsidRPr="00C8689F">
        <w:rPr>
          <w:rStyle w:val="a3"/>
          <w:color w:val="auto"/>
          <w:u w:val="none"/>
        </w:rPr>
        <w:t xml:space="preserve"> </w:t>
      </w:r>
      <w:hyperlink r:id="rId9" w:history="1">
        <w:r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Pr="00C8689F">
        <w:rPr>
          <w:rStyle w:val="a3"/>
          <w:color w:val="auto"/>
          <w:u w:val="none"/>
        </w:rPr>
        <w:t>.</w:t>
      </w:r>
      <w:bookmarkEnd w:id="0"/>
    </w:p>
    <w:p w14:paraId="47342476" w14:textId="12D98738" w:rsidR="00B10CC4" w:rsidRPr="001D77D9" w:rsidRDefault="00A95D5E" w:rsidP="008E1347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cs="Times New Roman"/>
          <w:b/>
          <w:bCs/>
          <w:szCs w:val="30"/>
          <w:u w:val="single"/>
        </w:rPr>
      </w:pPr>
      <w:r w:rsidRPr="001D77D9">
        <w:rPr>
          <w:rFonts w:cs="Times New Roman"/>
          <w:b/>
          <w:bCs/>
          <w:szCs w:val="30"/>
          <w:u w:val="single"/>
        </w:rPr>
        <w:t>Учебные издания</w:t>
      </w:r>
    </w:p>
    <w:p w14:paraId="0240538F" w14:textId="01DD099D" w:rsidR="0041151E" w:rsidRPr="0041151E" w:rsidRDefault="0041151E" w:rsidP="0094586C">
      <w:pPr>
        <w:rPr>
          <w:rFonts w:cs="Times New Roman"/>
          <w:szCs w:val="30"/>
          <w:lang w:val="be-BY"/>
        </w:rPr>
      </w:pPr>
      <w:r w:rsidRPr="0041151E">
        <w:rPr>
          <w:rFonts w:cs="Times New Roman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41151E">
        <w:rPr>
          <w:rFonts w:cs="Times New Roman"/>
          <w:szCs w:val="30"/>
          <w:lang w:val="be-BY"/>
        </w:rPr>
        <w:t>а национальном образовательном портале</w:t>
      </w:r>
      <w:r w:rsidR="007E4568">
        <w:rPr>
          <w:rFonts w:cs="Times New Roman"/>
          <w:szCs w:val="30"/>
          <w:lang w:val="be-BY"/>
        </w:rPr>
        <w:t>:</w:t>
      </w:r>
      <w:r w:rsidRPr="0041151E">
        <w:rPr>
          <w:rFonts w:cs="Times New Roman"/>
          <w:szCs w:val="30"/>
          <w:lang w:val="be-BY"/>
        </w:rPr>
        <w:t xml:space="preserve"> </w:t>
      </w:r>
      <w:hyperlink r:id="rId10" w:history="1">
        <w:r w:rsidRPr="0041151E">
          <w:rPr>
            <w:rStyle w:val="a3"/>
            <w:rFonts w:cs="Times New Roman"/>
            <w:i/>
            <w:iCs/>
            <w:szCs w:val="30"/>
          </w:rPr>
          <w:t>http://e-padruchni</w:t>
        </w:r>
        <w:r w:rsidRPr="0041151E">
          <w:rPr>
            <w:rStyle w:val="a3"/>
            <w:rFonts w:cs="Times New Roman"/>
            <w:i/>
            <w:iCs/>
            <w:szCs w:val="30"/>
          </w:rPr>
          <w:t>k</w:t>
        </w:r>
        <w:r w:rsidRPr="0041151E">
          <w:rPr>
            <w:rStyle w:val="a3"/>
            <w:rFonts w:cs="Times New Roman"/>
            <w:i/>
            <w:iCs/>
            <w:szCs w:val="30"/>
          </w:rPr>
          <w:t>.adu.by/</w:t>
        </w:r>
      </w:hyperlink>
      <w:r w:rsidRPr="0041151E">
        <w:rPr>
          <w:rFonts w:cs="Times New Roman"/>
          <w:szCs w:val="30"/>
          <w:lang w:val="be-BY"/>
        </w:rPr>
        <w:t>.</w:t>
      </w:r>
    </w:p>
    <w:p w14:paraId="4E59BE9D" w14:textId="281462D3" w:rsidR="0041151E" w:rsidRPr="0041151E" w:rsidRDefault="0041151E" w:rsidP="0094586C">
      <w:pPr>
        <w:rPr>
          <w:rFonts w:cs="Times New Roman"/>
          <w:szCs w:val="30"/>
        </w:rPr>
      </w:pPr>
      <w:r w:rsidRPr="0041151E">
        <w:rPr>
          <w:rFonts w:cs="Times New Roman"/>
          <w:szCs w:val="30"/>
        </w:rPr>
        <w:t>К 2024/2025 учебному году переиздан</w:t>
      </w:r>
      <w:r w:rsidR="00B54528" w:rsidRPr="004F16A2">
        <w:rPr>
          <w:rFonts w:cs="Times New Roman"/>
          <w:szCs w:val="30"/>
        </w:rPr>
        <w:t>о</w:t>
      </w:r>
      <w:r w:rsidRPr="0041151E">
        <w:rPr>
          <w:rFonts w:cs="Times New Roman"/>
          <w:szCs w:val="30"/>
        </w:rPr>
        <w:t xml:space="preserve"> с учетом результатов опытной проверки, диалоговых площадок, общественной экспертизы </w:t>
      </w:r>
      <w:r w:rsidRPr="004F16A2">
        <w:rPr>
          <w:rFonts w:cs="Times New Roman"/>
          <w:szCs w:val="30"/>
        </w:rPr>
        <w:t>учебн</w:t>
      </w:r>
      <w:r w:rsidR="00B54528" w:rsidRPr="004F16A2">
        <w:rPr>
          <w:rFonts w:cs="Times New Roman"/>
          <w:szCs w:val="30"/>
        </w:rPr>
        <w:t>о</w:t>
      </w:r>
      <w:r w:rsidRPr="004F16A2">
        <w:rPr>
          <w:rFonts w:cs="Times New Roman"/>
          <w:szCs w:val="30"/>
        </w:rPr>
        <w:t>е пособи</w:t>
      </w:r>
      <w:r w:rsidR="00B54528" w:rsidRPr="004F16A2">
        <w:rPr>
          <w:rFonts w:cs="Times New Roman"/>
          <w:szCs w:val="30"/>
        </w:rPr>
        <w:t>е</w:t>
      </w:r>
      <w:r w:rsidR="002F368F" w:rsidRPr="004F16A2">
        <w:rPr>
          <w:rFonts w:cs="Times New Roman"/>
          <w:szCs w:val="30"/>
        </w:rPr>
        <w:t>:</w:t>
      </w:r>
      <w:r w:rsidRPr="0041151E">
        <w:rPr>
          <w:rFonts w:cs="Times New Roman"/>
          <w:szCs w:val="30"/>
        </w:rPr>
        <w:t xml:space="preserve"> </w:t>
      </w:r>
    </w:p>
    <w:p w14:paraId="44ECA4CF" w14:textId="35DECAC6" w:rsidR="0041151E" w:rsidRDefault="0041151E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 w:rsidRPr="00D04C27">
        <w:rPr>
          <w:rFonts w:eastAsia="Times New Roman" w:cs="Times New Roman"/>
          <w:b/>
          <w:bCs/>
          <w:spacing w:val="-2"/>
          <w:szCs w:val="30"/>
          <w:lang w:eastAsia="ru-RU"/>
        </w:rPr>
        <w:t>Русский язык</w:t>
      </w:r>
      <w:r w:rsidRPr="00D04C27">
        <w:rPr>
          <w:rFonts w:eastAsia="Times New Roman" w:cs="Times New Roman"/>
          <w:spacing w:val="-2"/>
          <w:szCs w:val="30"/>
          <w:lang w:eastAsia="ru-RU"/>
        </w:rPr>
        <w:t>: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 учебное пособие для </w:t>
      </w:r>
      <w:r>
        <w:rPr>
          <w:rFonts w:eastAsia="Times New Roman" w:cs="Times New Roman"/>
          <w:spacing w:val="-2"/>
          <w:szCs w:val="30"/>
          <w:lang w:eastAsia="ru-RU"/>
        </w:rPr>
        <w:t>8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 класса 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 xml:space="preserve">учреждений 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образования, реализующих образовательные программы 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>общего среднего образования</w:t>
      </w:r>
      <w:r w:rsidR="002F368F">
        <w:rPr>
          <w:rFonts w:eastAsia="Times New Roman" w:cs="Times New Roman"/>
          <w:spacing w:val="-2"/>
          <w:szCs w:val="30"/>
          <w:lang w:eastAsia="ru-RU"/>
        </w:rPr>
        <w:t>,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 xml:space="preserve"> с белорусс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ким и русским языками обучения и воспитания 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/ </w:t>
      </w:r>
      <w:r w:rsidR="002F368F">
        <w:rPr>
          <w:rFonts w:eastAsia="Times New Roman" w:cs="Times New Roman"/>
          <w:spacing w:val="-2"/>
          <w:szCs w:val="30"/>
          <w:lang w:eastAsia="ru-RU"/>
        </w:rPr>
        <w:t>Л.</w:t>
      </w:r>
      <w:r w:rsidR="008F0C98">
        <w:rPr>
          <w:rFonts w:eastAsia="Times New Roman" w:cs="Times New Roman"/>
          <w:spacing w:val="-2"/>
          <w:szCs w:val="30"/>
          <w:lang w:eastAsia="ru-RU"/>
        </w:rPr>
        <w:t> 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А. Мурина </w:t>
      </w:r>
      <w:r w:rsidR="002F368F" w:rsidRPr="002F368F">
        <w:rPr>
          <w:rFonts w:eastAsia="Times New Roman" w:cs="Times New Roman"/>
          <w:spacing w:val="-2"/>
          <w:szCs w:val="30"/>
          <w:lang w:eastAsia="ru-RU"/>
        </w:rPr>
        <w:t>[</w:t>
      </w:r>
      <w:r w:rsidR="002F368F">
        <w:rPr>
          <w:rFonts w:eastAsia="Times New Roman" w:cs="Times New Roman"/>
          <w:spacing w:val="-2"/>
          <w:szCs w:val="30"/>
          <w:lang w:eastAsia="ru-RU"/>
        </w:rPr>
        <w:t>и</w:t>
      </w:r>
      <w:r w:rsidR="002F368F">
        <w:rPr>
          <w:rFonts w:eastAsia="Times New Roman" w:cs="Times New Roman"/>
          <w:spacing w:val="-2"/>
          <w:szCs w:val="30"/>
          <w:lang w:val="en-US" w:eastAsia="ru-RU"/>
        </w:rPr>
        <w:t> </w:t>
      </w:r>
      <w:r w:rsidR="002F368F">
        <w:rPr>
          <w:rFonts w:eastAsia="Times New Roman" w:cs="Times New Roman"/>
          <w:spacing w:val="-2"/>
          <w:szCs w:val="30"/>
          <w:lang w:eastAsia="ru-RU"/>
        </w:rPr>
        <w:t>др.</w:t>
      </w:r>
      <w:r w:rsidR="002F368F" w:rsidRPr="002F368F">
        <w:rPr>
          <w:rFonts w:eastAsia="Times New Roman" w:cs="Times New Roman"/>
          <w:spacing w:val="-2"/>
          <w:szCs w:val="30"/>
          <w:lang w:eastAsia="ru-RU"/>
        </w:rPr>
        <w:t>]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. </w:t>
      </w:r>
      <w:r w:rsidRPr="009F1058">
        <w:rPr>
          <w:rFonts w:eastAsia="Times New Roman" w:cs="Times New Roman"/>
          <w:spacing w:val="-2"/>
          <w:szCs w:val="30"/>
          <w:lang w:eastAsia="ru-RU"/>
        </w:rPr>
        <w:t xml:space="preserve">– </w:t>
      </w:r>
      <w:proofErr w:type="gramStart"/>
      <w:r w:rsidRPr="009F1058">
        <w:rPr>
          <w:rFonts w:eastAsia="Times New Roman" w:cs="Times New Roman"/>
          <w:spacing w:val="-2"/>
          <w:szCs w:val="30"/>
          <w:lang w:eastAsia="ru-RU"/>
        </w:rPr>
        <w:t>Минск</w:t>
      </w:r>
      <w:r w:rsidR="008F0C98">
        <w:rPr>
          <w:rFonts w:eastAsia="Times New Roman" w:cs="Times New Roman"/>
          <w:spacing w:val="-2"/>
          <w:szCs w:val="30"/>
          <w:lang w:eastAsia="ru-RU"/>
        </w:rPr>
        <w:t> </w:t>
      </w:r>
      <w:r>
        <w:rPr>
          <w:rFonts w:eastAsia="Times New Roman" w:cs="Times New Roman"/>
          <w:spacing w:val="-2"/>
          <w:szCs w:val="30"/>
          <w:lang w:eastAsia="ru-RU"/>
        </w:rPr>
        <w:t>:</w:t>
      </w:r>
      <w:proofErr w:type="gramEnd"/>
      <w:r>
        <w:rPr>
          <w:rFonts w:eastAsia="Times New Roman" w:cs="Times New Roman"/>
          <w:spacing w:val="-2"/>
          <w:szCs w:val="30"/>
          <w:lang w:eastAsia="ru-RU"/>
        </w:rPr>
        <w:t xml:space="preserve"> Академия образования, 2024.</w:t>
      </w:r>
    </w:p>
    <w:p w14:paraId="533D831C" w14:textId="42EB4A75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По рекомендации учителей, принимавших участие в опытной проверке учебного пособия, в новом издании </w:t>
      </w:r>
      <w:r w:rsidRPr="00F14D52">
        <w:rPr>
          <w:szCs w:val="30"/>
        </w:rPr>
        <w:t xml:space="preserve">учебного пособия изменена форма </w:t>
      </w:r>
      <w:r>
        <w:rPr>
          <w:szCs w:val="30"/>
        </w:rPr>
        <w:t>предъявления учебной информации в отдельных</w:t>
      </w:r>
      <w:r w:rsidRPr="00F14D52">
        <w:rPr>
          <w:szCs w:val="30"/>
        </w:rPr>
        <w:t xml:space="preserve"> тем</w:t>
      </w:r>
      <w:r>
        <w:rPr>
          <w:szCs w:val="30"/>
        </w:rPr>
        <w:t>ах</w:t>
      </w:r>
      <w:r w:rsidRPr="00F14D52">
        <w:rPr>
          <w:szCs w:val="30"/>
        </w:rPr>
        <w:t xml:space="preserve">. Так, при изучении членов предложения </w:t>
      </w:r>
      <w:r>
        <w:rPr>
          <w:szCs w:val="30"/>
        </w:rPr>
        <w:t>п</w:t>
      </w:r>
      <w:r w:rsidRPr="00F14D52">
        <w:rPr>
          <w:szCs w:val="30"/>
        </w:rPr>
        <w:t>редлагаются планы-конспекты тем</w:t>
      </w:r>
      <w:r>
        <w:rPr>
          <w:szCs w:val="30"/>
        </w:rPr>
        <w:t>, при повторении изученного в 7</w:t>
      </w:r>
      <w:r w:rsidR="008F0C98">
        <w:rPr>
          <w:szCs w:val="30"/>
        </w:rPr>
        <w:t>-м</w:t>
      </w:r>
      <w:r>
        <w:rPr>
          <w:szCs w:val="30"/>
        </w:rPr>
        <w:t xml:space="preserve"> классе, а также при изучении двусоставных и односоставных предложений</w:t>
      </w:r>
      <w:r w:rsidRPr="00B52319">
        <w:rPr>
          <w:szCs w:val="30"/>
        </w:rPr>
        <w:t xml:space="preserve"> </w:t>
      </w:r>
      <w:r>
        <w:rPr>
          <w:szCs w:val="30"/>
        </w:rPr>
        <w:t>учебный материал представлен в виде схем и таблиц.</w:t>
      </w:r>
    </w:p>
    <w:p w14:paraId="79CD1E79" w14:textId="52CBC660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С целью усиления </w:t>
      </w:r>
      <w:r w:rsidRPr="009802AD">
        <w:rPr>
          <w:b/>
          <w:bCs/>
          <w:szCs w:val="30"/>
        </w:rPr>
        <w:t>воспитательного потенциала</w:t>
      </w:r>
      <w:r>
        <w:rPr>
          <w:szCs w:val="30"/>
        </w:rPr>
        <w:t xml:space="preserve"> </w:t>
      </w:r>
      <w:r w:rsidRPr="00F14D52">
        <w:rPr>
          <w:szCs w:val="30"/>
        </w:rPr>
        <w:t>учебного пособия</w:t>
      </w:r>
      <w:r>
        <w:rPr>
          <w:szCs w:val="30"/>
        </w:rPr>
        <w:t xml:space="preserve"> в его содержание включены тексты, иллюстрации и проектные задания:</w:t>
      </w:r>
    </w:p>
    <w:p w14:paraId="090B0E5A" w14:textId="07C58AD3" w:rsidR="002D0D63" w:rsidRDefault="008F0C98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>о(</w:t>
      </w:r>
      <w:r w:rsidR="002D0D63">
        <w:rPr>
          <w:szCs w:val="30"/>
        </w:rPr>
        <w:t>об</w:t>
      </w:r>
      <w:r>
        <w:rPr>
          <w:szCs w:val="30"/>
        </w:rPr>
        <w:t>)</w:t>
      </w:r>
      <w:r w:rsidR="002D0D63" w:rsidRPr="00F14D52">
        <w:rPr>
          <w:szCs w:val="30"/>
        </w:rPr>
        <w:t xml:space="preserve"> исторической памяти</w:t>
      </w:r>
      <w:r w:rsidR="002D0D63">
        <w:rPr>
          <w:szCs w:val="30"/>
        </w:rPr>
        <w:t xml:space="preserve"> (о</w:t>
      </w:r>
      <w:r w:rsidR="002D0D63" w:rsidRPr="00F14D52">
        <w:rPr>
          <w:szCs w:val="30"/>
        </w:rPr>
        <w:t xml:space="preserve"> героях и жертвах </w:t>
      </w:r>
      <w:r w:rsidR="002D0D63">
        <w:rPr>
          <w:szCs w:val="30"/>
        </w:rPr>
        <w:t xml:space="preserve">Великой Отечественной войны, </w:t>
      </w:r>
      <w:r w:rsidR="002D0D63" w:rsidRPr="00F14D52">
        <w:rPr>
          <w:szCs w:val="30"/>
        </w:rPr>
        <w:t xml:space="preserve">мемориальном комплексе на </w:t>
      </w:r>
      <w:proofErr w:type="spellStart"/>
      <w:r w:rsidR="002D0D63" w:rsidRPr="00F14D52">
        <w:rPr>
          <w:szCs w:val="30"/>
        </w:rPr>
        <w:t>Буйничском</w:t>
      </w:r>
      <w:proofErr w:type="spellEnd"/>
      <w:r w:rsidR="002D0D63" w:rsidRPr="00F14D52">
        <w:rPr>
          <w:szCs w:val="30"/>
        </w:rPr>
        <w:t xml:space="preserve"> поле</w:t>
      </w:r>
      <w:r w:rsidR="002D0D63">
        <w:rPr>
          <w:szCs w:val="30"/>
        </w:rPr>
        <w:t>)</w:t>
      </w:r>
      <w:r w:rsidR="002D0D63" w:rsidRPr="00F14D52">
        <w:rPr>
          <w:szCs w:val="30"/>
        </w:rPr>
        <w:t xml:space="preserve">, верности родной земле </w:t>
      </w:r>
      <w:r w:rsidR="002D0D63">
        <w:rPr>
          <w:szCs w:val="30"/>
        </w:rPr>
        <w:t xml:space="preserve">(об </w:t>
      </w:r>
      <w:r w:rsidR="002D0D63" w:rsidRPr="00F14D52">
        <w:rPr>
          <w:szCs w:val="30"/>
        </w:rPr>
        <w:t xml:space="preserve">истории возникновения названия озера </w:t>
      </w:r>
      <w:proofErr w:type="spellStart"/>
      <w:r w:rsidR="002D0D63" w:rsidRPr="00F14D52">
        <w:rPr>
          <w:szCs w:val="30"/>
        </w:rPr>
        <w:t>Свитязь</w:t>
      </w:r>
      <w:proofErr w:type="spellEnd"/>
      <w:r w:rsidR="002D0D63" w:rsidRPr="00F14D52">
        <w:rPr>
          <w:szCs w:val="30"/>
        </w:rPr>
        <w:t>)</w:t>
      </w:r>
      <w:r w:rsidR="002D0D63">
        <w:rPr>
          <w:szCs w:val="30"/>
        </w:rPr>
        <w:t>;</w:t>
      </w:r>
    </w:p>
    <w:p w14:paraId="09A14FD8" w14:textId="59F8E0A6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музеях как хранилищах накопленных человечеством знаний</w:t>
      </w:r>
      <w:r>
        <w:rPr>
          <w:szCs w:val="30"/>
        </w:rPr>
        <w:t xml:space="preserve"> (о</w:t>
      </w:r>
      <w:r w:rsidR="008F0C98">
        <w:rPr>
          <w:szCs w:val="30"/>
        </w:rPr>
        <w:t> </w:t>
      </w:r>
      <w:r w:rsidRPr="00F14D52">
        <w:rPr>
          <w:szCs w:val="30"/>
        </w:rPr>
        <w:t>Белорусском государственном музе</w:t>
      </w:r>
      <w:r>
        <w:rPr>
          <w:szCs w:val="30"/>
        </w:rPr>
        <w:t>е</w:t>
      </w:r>
      <w:r w:rsidRPr="00F14D52">
        <w:rPr>
          <w:szCs w:val="30"/>
        </w:rPr>
        <w:t xml:space="preserve"> истории Великой Отечественной войны</w:t>
      </w:r>
      <w:r>
        <w:rPr>
          <w:szCs w:val="30"/>
        </w:rPr>
        <w:t>);</w:t>
      </w:r>
    </w:p>
    <w:p w14:paraId="4F60F854" w14:textId="5B10C941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lastRenderedPageBreak/>
        <w:t>природе Беларуси и России, географических объектах Беларуси, богатствах Беловежской пущи, бережном отношении к родной земл</w:t>
      </w:r>
      <w:r>
        <w:rPr>
          <w:szCs w:val="30"/>
        </w:rPr>
        <w:t>е;</w:t>
      </w:r>
    </w:p>
    <w:p w14:paraId="1DBDBA9E" w14:textId="47A19115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 xml:space="preserve">уроженцах </w:t>
      </w:r>
      <w:r w:rsidRPr="004F16A2">
        <w:rPr>
          <w:szCs w:val="30"/>
        </w:rPr>
        <w:t>Беларуси</w:t>
      </w:r>
      <w:r w:rsidR="006B2CEC" w:rsidRPr="004F16A2">
        <w:rPr>
          <w:szCs w:val="30"/>
        </w:rPr>
        <w:t xml:space="preserve"> (</w:t>
      </w:r>
      <w:r w:rsidRPr="004F16A2">
        <w:rPr>
          <w:szCs w:val="30"/>
        </w:rPr>
        <w:t>ученых, исследователях и их открытиях</w:t>
      </w:r>
      <w:r w:rsidR="006B2CEC" w:rsidRPr="004F16A2">
        <w:rPr>
          <w:szCs w:val="30"/>
        </w:rPr>
        <w:t>;</w:t>
      </w:r>
      <w:r w:rsidRPr="004F16A2">
        <w:rPr>
          <w:szCs w:val="30"/>
        </w:rPr>
        <w:t xml:space="preserve"> художниках, музыкантах и их произведениях;</w:t>
      </w:r>
      <w:r w:rsidR="006B2CEC" w:rsidRPr="004F16A2">
        <w:rPr>
          <w:szCs w:val="30"/>
        </w:rPr>
        <w:t xml:space="preserve"> спортсменах и их достижениях);</w:t>
      </w:r>
    </w:p>
    <w:p w14:paraId="23AB0096" w14:textId="43E07024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исконно белорусских ремеслах и белорусской кухне;</w:t>
      </w:r>
      <w:r w:rsidRPr="00B52319">
        <w:rPr>
          <w:szCs w:val="30"/>
        </w:rPr>
        <w:t xml:space="preserve"> </w:t>
      </w:r>
      <w:r w:rsidRPr="00F14D52">
        <w:rPr>
          <w:szCs w:val="30"/>
        </w:rPr>
        <w:t>известных белорусских брендах</w:t>
      </w:r>
      <w:r>
        <w:rPr>
          <w:szCs w:val="30"/>
        </w:rPr>
        <w:t>;</w:t>
      </w:r>
    </w:p>
    <w:p w14:paraId="6828EA73" w14:textId="4DF8721C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важности искусства и образования в жизни человека</w:t>
      </w:r>
      <w:r>
        <w:rPr>
          <w:szCs w:val="30"/>
        </w:rPr>
        <w:t xml:space="preserve"> (</w:t>
      </w:r>
      <w:r w:rsidRPr="00F14D52">
        <w:rPr>
          <w:szCs w:val="30"/>
        </w:rPr>
        <w:t xml:space="preserve">о талантливых </w:t>
      </w:r>
      <w:r>
        <w:rPr>
          <w:szCs w:val="30"/>
        </w:rPr>
        <w:t>и</w:t>
      </w:r>
      <w:r w:rsidRPr="00F14D52">
        <w:rPr>
          <w:szCs w:val="30"/>
        </w:rPr>
        <w:t xml:space="preserve"> воспитанных людях, правилах этикета;</w:t>
      </w:r>
      <w:r w:rsidRPr="00B52319">
        <w:rPr>
          <w:szCs w:val="30"/>
        </w:rPr>
        <w:t xml:space="preserve"> </w:t>
      </w:r>
      <w:r w:rsidRPr="00F14D52">
        <w:rPr>
          <w:szCs w:val="30"/>
        </w:rPr>
        <w:t>значении языка, чтения, библиотек в жизни человека, народной мудрости, выраженной в пословицах</w:t>
      </w:r>
      <w:r>
        <w:rPr>
          <w:szCs w:val="30"/>
        </w:rPr>
        <w:t>);</w:t>
      </w:r>
    </w:p>
    <w:p w14:paraId="657E66B2" w14:textId="29B828F9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лучших качествах белорусов – </w:t>
      </w:r>
      <w:r w:rsidRPr="00F14D52">
        <w:rPr>
          <w:szCs w:val="30"/>
        </w:rPr>
        <w:t xml:space="preserve">благородстве, стойкости и </w:t>
      </w:r>
      <w:r w:rsidRPr="004F16A2">
        <w:rPr>
          <w:szCs w:val="30"/>
        </w:rPr>
        <w:t>мужестве</w:t>
      </w:r>
      <w:r w:rsidR="006B2CEC" w:rsidRPr="004F16A2">
        <w:rPr>
          <w:szCs w:val="30"/>
        </w:rPr>
        <w:t xml:space="preserve">, </w:t>
      </w:r>
      <w:r w:rsidRPr="004F16A2">
        <w:rPr>
          <w:szCs w:val="30"/>
        </w:rPr>
        <w:t>сострадании и совести</w:t>
      </w:r>
      <w:r w:rsidR="006B2CEC" w:rsidRPr="004F16A2">
        <w:rPr>
          <w:szCs w:val="30"/>
        </w:rPr>
        <w:t xml:space="preserve">, </w:t>
      </w:r>
      <w:r w:rsidRPr="004F16A2">
        <w:rPr>
          <w:szCs w:val="30"/>
        </w:rPr>
        <w:t>трудолюбии</w:t>
      </w:r>
      <w:r>
        <w:rPr>
          <w:szCs w:val="30"/>
        </w:rPr>
        <w:t xml:space="preserve"> и </w:t>
      </w:r>
      <w:r w:rsidRPr="00F14D52">
        <w:rPr>
          <w:szCs w:val="30"/>
        </w:rPr>
        <w:t>гостеприимстве</w:t>
      </w:r>
      <w:r>
        <w:rPr>
          <w:szCs w:val="30"/>
        </w:rPr>
        <w:t>.</w:t>
      </w:r>
    </w:p>
    <w:p w14:paraId="1725A378" w14:textId="77777777" w:rsidR="0094586C" w:rsidRDefault="0094586C" w:rsidP="0094586C">
      <w:pPr>
        <w:rPr>
          <w:szCs w:val="30"/>
        </w:rPr>
      </w:pPr>
      <w:r>
        <w:rPr>
          <w:szCs w:val="30"/>
        </w:rPr>
        <w:t>Доработана с</w:t>
      </w:r>
      <w:r w:rsidRPr="00F14D52">
        <w:rPr>
          <w:szCs w:val="30"/>
        </w:rPr>
        <w:t>истема вопросов и заданий</w:t>
      </w:r>
      <w:r>
        <w:rPr>
          <w:szCs w:val="30"/>
        </w:rPr>
        <w:t>,</w:t>
      </w:r>
      <w:r w:rsidRPr="00F14D52">
        <w:rPr>
          <w:szCs w:val="30"/>
        </w:rPr>
        <w:t xml:space="preserve"> </w:t>
      </w:r>
      <w:r>
        <w:rPr>
          <w:szCs w:val="30"/>
        </w:rPr>
        <w:t xml:space="preserve">призванная </w:t>
      </w:r>
      <w:r w:rsidRPr="00F14D52">
        <w:rPr>
          <w:szCs w:val="30"/>
        </w:rPr>
        <w:t xml:space="preserve">содействовать формированию </w:t>
      </w:r>
      <w:r>
        <w:rPr>
          <w:szCs w:val="30"/>
        </w:rPr>
        <w:t>у учащихся не только предметных умений, но и д</w:t>
      </w:r>
      <w:r w:rsidRPr="00F14D52">
        <w:rPr>
          <w:szCs w:val="30"/>
        </w:rPr>
        <w:t xml:space="preserve">уховно-нравственных ценностей, принятых </w:t>
      </w:r>
      <w:proofErr w:type="gramStart"/>
      <w:r w:rsidRPr="00F14D52">
        <w:rPr>
          <w:szCs w:val="30"/>
        </w:rPr>
        <w:t>в обществе</w:t>
      </w:r>
      <w:proofErr w:type="gramEnd"/>
      <w:r w:rsidRPr="00F14D52">
        <w:rPr>
          <w:szCs w:val="30"/>
        </w:rPr>
        <w:t xml:space="preserve"> правил и норм поведения, осмыслению ценностных ориентаций.</w:t>
      </w:r>
    </w:p>
    <w:p w14:paraId="19FCFAC1" w14:textId="6D7B12F0" w:rsidR="0094586C" w:rsidRPr="00F14D52" w:rsidRDefault="007E2BF5" w:rsidP="0094586C">
      <w:pPr>
        <w:rPr>
          <w:szCs w:val="30"/>
        </w:rPr>
      </w:pPr>
      <w:r>
        <w:rPr>
          <w:szCs w:val="30"/>
        </w:rPr>
        <w:t>В</w:t>
      </w:r>
      <w:r w:rsidR="0094586C" w:rsidRPr="00F14D52">
        <w:rPr>
          <w:szCs w:val="30"/>
        </w:rPr>
        <w:t xml:space="preserve">ключены </w:t>
      </w:r>
      <w:r w:rsidR="0094586C">
        <w:rPr>
          <w:szCs w:val="30"/>
        </w:rPr>
        <w:t xml:space="preserve">новые </w:t>
      </w:r>
      <w:r w:rsidR="0094586C" w:rsidRPr="00F14D52">
        <w:rPr>
          <w:szCs w:val="30"/>
        </w:rPr>
        <w:t>иллюстрации</w:t>
      </w:r>
      <w:r w:rsidR="0094586C">
        <w:rPr>
          <w:szCs w:val="30"/>
        </w:rPr>
        <w:t>,</w:t>
      </w:r>
      <w:r w:rsidR="0094586C" w:rsidRPr="00F14D52">
        <w:rPr>
          <w:szCs w:val="30"/>
        </w:rPr>
        <w:t xml:space="preserve"> демонстр</w:t>
      </w:r>
      <w:r w:rsidR="0099120E">
        <w:rPr>
          <w:szCs w:val="30"/>
        </w:rPr>
        <w:t xml:space="preserve">ирующие </w:t>
      </w:r>
      <w:r w:rsidR="0094586C" w:rsidRPr="00F14D52">
        <w:rPr>
          <w:szCs w:val="30"/>
        </w:rPr>
        <w:t>природны</w:t>
      </w:r>
      <w:r w:rsidR="0099120E">
        <w:rPr>
          <w:szCs w:val="30"/>
        </w:rPr>
        <w:t>е</w:t>
      </w:r>
      <w:r w:rsidR="0094586C" w:rsidRPr="00F14D52">
        <w:rPr>
          <w:szCs w:val="30"/>
        </w:rPr>
        <w:t xml:space="preserve"> и культурны</w:t>
      </w:r>
      <w:r w:rsidR="0099120E">
        <w:rPr>
          <w:szCs w:val="30"/>
        </w:rPr>
        <w:t>е</w:t>
      </w:r>
      <w:r w:rsidR="0094586C">
        <w:rPr>
          <w:szCs w:val="30"/>
        </w:rPr>
        <w:t xml:space="preserve"> </w:t>
      </w:r>
      <w:r w:rsidR="0094586C" w:rsidRPr="00F14D52">
        <w:rPr>
          <w:szCs w:val="30"/>
        </w:rPr>
        <w:t>достопримечательност</w:t>
      </w:r>
      <w:r w:rsidR="0099120E">
        <w:rPr>
          <w:szCs w:val="30"/>
        </w:rPr>
        <w:t>и</w:t>
      </w:r>
      <w:r w:rsidR="0094586C">
        <w:rPr>
          <w:szCs w:val="30"/>
        </w:rPr>
        <w:t xml:space="preserve"> Беларуси</w:t>
      </w:r>
      <w:r w:rsidR="0094586C" w:rsidRPr="00F14D52">
        <w:rPr>
          <w:szCs w:val="30"/>
        </w:rPr>
        <w:t>, достижени</w:t>
      </w:r>
      <w:r w:rsidR="00395FDE">
        <w:rPr>
          <w:szCs w:val="30"/>
        </w:rPr>
        <w:t>я</w:t>
      </w:r>
      <w:r w:rsidR="0094586C" w:rsidRPr="00F14D52">
        <w:rPr>
          <w:szCs w:val="30"/>
        </w:rPr>
        <w:t xml:space="preserve"> Беларус</w:t>
      </w:r>
      <w:r w:rsidR="0094586C">
        <w:rPr>
          <w:szCs w:val="30"/>
        </w:rPr>
        <w:t>и</w:t>
      </w:r>
      <w:r w:rsidR="0094586C" w:rsidRPr="00F14D52">
        <w:rPr>
          <w:szCs w:val="30"/>
        </w:rPr>
        <w:t xml:space="preserve"> в различных сферах общественной жизни </w:t>
      </w:r>
      <w:r w:rsidR="0094586C" w:rsidRPr="004F16A2">
        <w:rPr>
          <w:szCs w:val="30"/>
        </w:rPr>
        <w:t>(науке, промышленности, культуре), продукци</w:t>
      </w:r>
      <w:r w:rsidR="00395FDE" w:rsidRPr="004F16A2">
        <w:rPr>
          <w:szCs w:val="30"/>
        </w:rPr>
        <w:t>ю</w:t>
      </w:r>
      <w:r w:rsidR="0094586C" w:rsidRPr="004F16A2">
        <w:rPr>
          <w:szCs w:val="30"/>
        </w:rPr>
        <w:t xml:space="preserve"> белорусского производства, кот</w:t>
      </w:r>
      <w:r w:rsidR="0094586C" w:rsidRPr="00F14D52">
        <w:rPr>
          <w:szCs w:val="30"/>
        </w:rPr>
        <w:t>ор</w:t>
      </w:r>
      <w:r w:rsidR="00395FDE">
        <w:rPr>
          <w:szCs w:val="30"/>
        </w:rPr>
        <w:t>ая</w:t>
      </w:r>
      <w:r w:rsidR="0094586C" w:rsidRPr="00F14D52">
        <w:rPr>
          <w:szCs w:val="30"/>
        </w:rPr>
        <w:t xml:space="preserve"> явля</w:t>
      </w:r>
      <w:r w:rsidR="00395FDE">
        <w:rPr>
          <w:szCs w:val="30"/>
        </w:rPr>
        <w:t>е</w:t>
      </w:r>
      <w:r w:rsidR="0094586C" w:rsidRPr="00F14D52">
        <w:rPr>
          <w:szCs w:val="30"/>
        </w:rPr>
        <w:t>тся предмет</w:t>
      </w:r>
      <w:r w:rsidR="00395FDE">
        <w:rPr>
          <w:szCs w:val="30"/>
        </w:rPr>
        <w:t>ом</w:t>
      </w:r>
      <w:r w:rsidR="0094586C">
        <w:rPr>
          <w:szCs w:val="30"/>
        </w:rPr>
        <w:t xml:space="preserve"> </w:t>
      </w:r>
      <w:r w:rsidR="0094586C" w:rsidRPr="00F14D52">
        <w:rPr>
          <w:szCs w:val="30"/>
        </w:rPr>
        <w:t>нашей гордости</w:t>
      </w:r>
      <w:r w:rsidR="0094586C">
        <w:rPr>
          <w:szCs w:val="30"/>
        </w:rPr>
        <w:t>.</w:t>
      </w:r>
      <w:r w:rsidR="0094586C" w:rsidRPr="0094586C">
        <w:rPr>
          <w:szCs w:val="30"/>
        </w:rPr>
        <w:t xml:space="preserve"> </w:t>
      </w:r>
      <w:r w:rsidR="0094586C">
        <w:rPr>
          <w:szCs w:val="30"/>
        </w:rPr>
        <w:t>Улучшено качество и</w:t>
      </w:r>
      <w:r w:rsidR="0094586C" w:rsidRPr="00F14D52">
        <w:rPr>
          <w:szCs w:val="30"/>
        </w:rPr>
        <w:t>ллюстраци</w:t>
      </w:r>
      <w:r w:rsidR="0094586C">
        <w:rPr>
          <w:szCs w:val="30"/>
        </w:rPr>
        <w:t>й</w:t>
      </w:r>
      <w:r w:rsidR="0094586C" w:rsidRPr="00F14D52">
        <w:rPr>
          <w:szCs w:val="30"/>
        </w:rPr>
        <w:t xml:space="preserve"> для написания </w:t>
      </w:r>
      <w:r w:rsidR="0094586C">
        <w:rPr>
          <w:szCs w:val="30"/>
        </w:rPr>
        <w:t xml:space="preserve">обучающих и контрольных </w:t>
      </w:r>
      <w:r w:rsidR="0094586C" w:rsidRPr="00F14D52">
        <w:rPr>
          <w:szCs w:val="30"/>
        </w:rPr>
        <w:t>сочинений</w:t>
      </w:r>
      <w:r w:rsidR="0094586C">
        <w:rPr>
          <w:szCs w:val="30"/>
        </w:rPr>
        <w:t>.</w:t>
      </w:r>
    </w:p>
    <w:p w14:paraId="50F080C1" w14:textId="5E560DD1" w:rsidR="002F368F" w:rsidRPr="006567E8" w:rsidRDefault="002F368F" w:rsidP="0094586C">
      <w:pPr>
        <w:rPr>
          <w:rStyle w:val="a3"/>
          <w:color w:val="auto"/>
        </w:rPr>
      </w:pPr>
      <w:r w:rsidRPr="00223DC1">
        <w:rPr>
          <w:szCs w:val="30"/>
        </w:rPr>
        <w:t xml:space="preserve">Рекомендации по </w:t>
      </w:r>
      <w:r w:rsidRPr="004F16A2">
        <w:rPr>
          <w:szCs w:val="30"/>
        </w:rPr>
        <w:t xml:space="preserve">работе с </w:t>
      </w:r>
      <w:r w:rsidR="00B54528" w:rsidRPr="004F16A2">
        <w:rPr>
          <w:szCs w:val="30"/>
        </w:rPr>
        <w:t xml:space="preserve">данным </w:t>
      </w:r>
      <w:r w:rsidRPr="004F16A2">
        <w:rPr>
          <w:szCs w:val="30"/>
        </w:rPr>
        <w:t>учебным пособи</w:t>
      </w:r>
      <w:r w:rsidR="00B54528" w:rsidRPr="004F16A2">
        <w:rPr>
          <w:szCs w:val="30"/>
        </w:rPr>
        <w:t>ем</w:t>
      </w:r>
      <w:r w:rsidRPr="00223DC1">
        <w:rPr>
          <w:szCs w:val="30"/>
        </w:rPr>
        <w:t xml:space="preserve"> размещены на национальном образовательном портале: </w:t>
      </w:r>
      <w:hyperlink r:id="rId11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2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2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5 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rFonts w:eastAsia="Calibri" w:cs="Times New Roman"/>
            <w:i/>
            <w:color w:val="auto"/>
            <w:szCs w:val="30"/>
            <w:u w:val="none"/>
            <w:lang w:val="be-BY"/>
          </w:rPr>
          <w:t>.</w:t>
        </w:r>
      </w:hyperlink>
    </w:p>
    <w:p w14:paraId="4DF47A43" w14:textId="1F8FEC16" w:rsidR="005705B6" w:rsidRDefault="005705B6" w:rsidP="0094586C">
      <w:pPr>
        <w:rPr>
          <w:rFonts w:eastAsia="Times New Roman" w:cs="Times New Roman"/>
          <w:szCs w:val="30"/>
          <w:lang w:eastAsia="ru-RU"/>
        </w:rPr>
      </w:pPr>
      <w:r w:rsidRPr="005705B6">
        <w:rPr>
          <w:rFonts w:eastAsia="Times New Roman" w:cs="Times New Roman"/>
          <w:szCs w:val="30"/>
          <w:lang w:eastAsia="ru-RU"/>
        </w:rPr>
        <w:t>К 2024/2025 учебному году подготовлен</w:t>
      </w:r>
      <w:r>
        <w:rPr>
          <w:rFonts w:eastAsia="Times New Roman" w:cs="Times New Roman"/>
          <w:szCs w:val="30"/>
          <w:lang w:eastAsia="ru-RU"/>
        </w:rPr>
        <w:t>ы</w:t>
      </w:r>
      <w:r w:rsidRPr="005705B6">
        <w:rPr>
          <w:rFonts w:eastAsia="Times New Roman" w:cs="Times New Roman"/>
          <w:szCs w:val="30"/>
          <w:lang w:eastAsia="ru-RU"/>
        </w:rPr>
        <w:t xml:space="preserve"> нов</w:t>
      </w:r>
      <w:r>
        <w:rPr>
          <w:rFonts w:eastAsia="Times New Roman" w:cs="Times New Roman"/>
          <w:szCs w:val="30"/>
          <w:lang w:eastAsia="ru-RU"/>
        </w:rPr>
        <w:t>ы</w:t>
      </w:r>
      <w:r w:rsidRPr="005705B6">
        <w:rPr>
          <w:rFonts w:eastAsia="Times New Roman" w:cs="Times New Roman"/>
          <w:szCs w:val="30"/>
          <w:lang w:eastAsia="ru-RU"/>
        </w:rPr>
        <w:t>е издани</w:t>
      </w:r>
      <w:r>
        <w:rPr>
          <w:rFonts w:eastAsia="Times New Roman" w:cs="Times New Roman"/>
          <w:szCs w:val="30"/>
          <w:lang w:eastAsia="ru-RU"/>
        </w:rPr>
        <w:t>я для учителей</w:t>
      </w:r>
      <w:r w:rsidR="00B00CB0">
        <w:rPr>
          <w:rFonts w:eastAsia="Times New Roman" w:cs="Times New Roman"/>
          <w:szCs w:val="30"/>
          <w:lang w:eastAsia="ru-RU"/>
        </w:rPr>
        <w:t>:</w:t>
      </w:r>
    </w:p>
    <w:p w14:paraId="76717100" w14:textId="5F08109F" w:rsidR="00F54FD2" w:rsidRDefault="00B00CB0" w:rsidP="0094586C">
      <w:pPr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val="be-BY" w:eastAsia="ru-RU"/>
        </w:rPr>
        <w:t>Захарова,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5705B6">
        <w:rPr>
          <w:rFonts w:eastAsia="Times New Roman" w:cs="Times New Roman"/>
          <w:szCs w:val="30"/>
          <w:lang w:val="be-BY" w:eastAsia="ru-RU"/>
        </w:rPr>
        <w:t xml:space="preserve">Н. </w:t>
      </w:r>
      <w:r w:rsidR="00F54FD2" w:rsidRPr="00AE762F">
        <w:rPr>
          <w:rFonts w:eastAsia="Times New Roman" w:cs="Times New Roman"/>
          <w:b/>
          <w:bCs/>
          <w:szCs w:val="30"/>
          <w:lang w:val="be-BY" w:eastAsia="ru-RU"/>
        </w:rPr>
        <w:t xml:space="preserve">Русская литература в </w:t>
      </w:r>
      <w:r w:rsidR="005705B6" w:rsidRPr="00AE762F">
        <w:rPr>
          <w:rFonts w:eastAsia="Times New Roman" w:cs="Times New Roman"/>
          <w:b/>
          <w:bCs/>
          <w:szCs w:val="30"/>
          <w:lang w:val="be-BY" w:eastAsia="ru-RU"/>
        </w:rPr>
        <w:t>10</w:t>
      </w:r>
      <w:r w:rsidR="00F54FD2" w:rsidRPr="00AE762F">
        <w:rPr>
          <w:rFonts w:eastAsia="Times New Roman" w:cs="Times New Roman"/>
          <w:b/>
          <w:bCs/>
          <w:szCs w:val="30"/>
          <w:lang w:val="be-BY" w:eastAsia="ru-RU"/>
        </w:rPr>
        <w:t xml:space="preserve"> классе</w:t>
      </w:r>
      <w:r w:rsidR="008F0C98">
        <w:rPr>
          <w:rFonts w:eastAsia="Times New Roman" w:cs="Times New Roman"/>
          <w:b/>
          <w:bCs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: учебно-методическое пособие для учителей учреждений</w:t>
      </w:r>
      <w:r w:rsidR="005705B6">
        <w:rPr>
          <w:rFonts w:eastAsia="Times New Roman" w:cs="Times New Roman"/>
          <w:szCs w:val="30"/>
          <w:lang w:val="be-BY" w:eastAsia="ru-RU"/>
        </w:rPr>
        <w:t xml:space="preserve"> образования, реализующих образовательные программы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 общего среднего образования</w:t>
      </w:r>
      <w:r w:rsidR="005705B6">
        <w:rPr>
          <w:rFonts w:eastAsia="Times New Roman" w:cs="Times New Roman"/>
          <w:szCs w:val="30"/>
          <w:lang w:val="be-BY" w:eastAsia="ru-RU"/>
        </w:rPr>
        <w:t>,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 с белорусским и русским языками обучения </w:t>
      </w:r>
      <w:r w:rsidR="005705B6">
        <w:rPr>
          <w:rFonts w:eastAsia="Times New Roman" w:cs="Times New Roman"/>
          <w:szCs w:val="30"/>
          <w:lang w:val="be-BY" w:eastAsia="ru-RU"/>
        </w:rPr>
        <w:t xml:space="preserve">и воспитания </w:t>
      </w:r>
      <w:r w:rsidR="00F54FD2" w:rsidRPr="00223DC1">
        <w:rPr>
          <w:rFonts w:eastAsia="Times New Roman" w:cs="Times New Roman"/>
          <w:szCs w:val="30"/>
          <w:lang w:val="be-BY" w:eastAsia="ru-RU"/>
        </w:rPr>
        <w:t>/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>
        <w:rPr>
          <w:rFonts w:eastAsia="Times New Roman" w:cs="Times New Roman"/>
          <w:szCs w:val="30"/>
          <w:lang w:val="be-BY" w:eastAsia="ru-RU"/>
        </w:rPr>
        <w:t>Н.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Захарова.</w:t>
      </w:r>
      <w:r>
        <w:rPr>
          <w:rFonts w:eastAsia="Times New Roman" w:cs="Times New Roman"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– Минск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: </w:t>
      </w:r>
      <w:r w:rsidR="005705B6">
        <w:rPr>
          <w:rFonts w:eastAsia="Times New Roman" w:cs="Times New Roman"/>
          <w:szCs w:val="30"/>
          <w:lang w:val="be-BY" w:eastAsia="ru-RU"/>
        </w:rPr>
        <w:t>Академия образования</w:t>
      </w:r>
      <w:r>
        <w:rPr>
          <w:rFonts w:eastAsia="Times New Roman" w:cs="Times New Roman"/>
          <w:szCs w:val="30"/>
          <w:lang w:val="be-BY" w:eastAsia="ru-RU"/>
        </w:rPr>
        <w:t>, 2024.</w:t>
      </w:r>
    </w:p>
    <w:p w14:paraId="2242CE25" w14:textId="424EACC0" w:rsidR="005D77B7" w:rsidRDefault="005D77B7" w:rsidP="00B00CB0">
      <w:pPr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val="be-BY" w:eastAsia="ru-RU"/>
        </w:rPr>
        <w:t>В учебно-методическом п</w:t>
      </w:r>
      <w:r w:rsidR="00B00CB0" w:rsidRPr="00B00CB0">
        <w:rPr>
          <w:rFonts w:eastAsia="Times New Roman" w:cs="Times New Roman"/>
          <w:szCs w:val="30"/>
          <w:lang w:val="be-BY" w:eastAsia="ru-RU"/>
        </w:rPr>
        <w:t>особи</w:t>
      </w:r>
      <w:r>
        <w:rPr>
          <w:rFonts w:eastAsia="Times New Roman" w:cs="Times New Roman"/>
          <w:szCs w:val="30"/>
          <w:lang w:val="be-BY" w:eastAsia="ru-RU"/>
        </w:rPr>
        <w:t xml:space="preserve">и представлены </w:t>
      </w:r>
      <w:r w:rsidR="00B00CB0" w:rsidRPr="00B00CB0">
        <w:rPr>
          <w:rFonts w:eastAsia="Times New Roman" w:cs="Times New Roman"/>
          <w:szCs w:val="30"/>
          <w:lang w:val="be-BY" w:eastAsia="ru-RU"/>
        </w:rPr>
        <w:t>поурочные методические рекомендации для учителя в соответствии с разделами учебного пособия «Русская лит</w:t>
      </w:r>
      <w:r w:rsidR="00B00CB0">
        <w:rPr>
          <w:rFonts w:eastAsia="Times New Roman" w:cs="Times New Roman"/>
          <w:szCs w:val="30"/>
          <w:lang w:val="be-BY" w:eastAsia="ru-RU"/>
        </w:rPr>
        <w:t>ература. 10 класс» авторов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Н.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Захаровой, В.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А.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 w:rsidRPr="00B00CB0">
        <w:rPr>
          <w:rFonts w:eastAsia="Times New Roman" w:cs="Times New Roman"/>
          <w:szCs w:val="30"/>
          <w:lang w:val="be-BY" w:eastAsia="ru-RU"/>
        </w:rPr>
        <w:t xml:space="preserve">Капцева, </w:t>
      </w:r>
      <w:r w:rsidR="00B00CB0">
        <w:rPr>
          <w:rFonts w:eastAsia="Times New Roman" w:cs="Times New Roman"/>
          <w:szCs w:val="30"/>
          <w:lang w:val="be-BY" w:eastAsia="ru-RU"/>
        </w:rPr>
        <w:t>Г.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М.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Юстинской, Г.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М.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 w:rsidRPr="00B00CB0">
        <w:rPr>
          <w:rFonts w:eastAsia="Times New Roman" w:cs="Times New Roman"/>
          <w:szCs w:val="30"/>
          <w:lang w:val="be-BY" w:eastAsia="ru-RU"/>
        </w:rPr>
        <w:t xml:space="preserve">Чепелевой (2019 г.). </w:t>
      </w:r>
      <w:r w:rsidRPr="00B00CB0">
        <w:rPr>
          <w:rFonts w:eastAsia="Times New Roman" w:cs="Times New Roman"/>
          <w:szCs w:val="30"/>
          <w:lang w:val="be-BY" w:eastAsia="ru-RU"/>
        </w:rPr>
        <w:t xml:space="preserve">Автор предлагает разнообразные формы </w:t>
      </w:r>
      <w:r>
        <w:rPr>
          <w:rFonts w:eastAsia="Times New Roman" w:cs="Times New Roman"/>
          <w:szCs w:val="30"/>
          <w:lang w:val="be-BY" w:eastAsia="ru-RU"/>
        </w:rPr>
        <w:t xml:space="preserve">организации учебно-познавательной деятельности учащихся </w:t>
      </w:r>
      <w:r w:rsidRPr="00B00CB0">
        <w:rPr>
          <w:rFonts w:eastAsia="Times New Roman" w:cs="Times New Roman"/>
          <w:szCs w:val="30"/>
          <w:lang w:val="be-BY" w:eastAsia="ru-RU"/>
        </w:rPr>
        <w:t>(проведение клоуз-теста; создание заочных экскурсий; интерактивное упражнение «Микрофон» и др.).</w:t>
      </w:r>
      <w:r>
        <w:rPr>
          <w:rFonts w:eastAsia="Times New Roman" w:cs="Times New Roman"/>
          <w:szCs w:val="30"/>
          <w:lang w:val="be-BY" w:eastAsia="ru-RU"/>
        </w:rPr>
        <w:t xml:space="preserve"> В пособии </w:t>
      </w:r>
      <w:r>
        <w:rPr>
          <w:rFonts w:eastAsia="Times New Roman" w:cs="Times New Roman"/>
          <w:szCs w:val="30"/>
          <w:lang w:val="be-BY" w:eastAsia="ru-RU"/>
        </w:rPr>
        <w:lastRenderedPageBreak/>
        <w:t xml:space="preserve">приводятся также рекомендации </w:t>
      </w:r>
      <w:r w:rsidR="00B00CB0" w:rsidRPr="00B00CB0">
        <w:rPr>
          <w:rFonts w:eastAsia="Times New Roman" w:cs="Times New Roman"/>
          <w:szCs w:val="30"/>
          <w:lang w:val="be-BY" w:eastAsia="ru-RU"/>
        </w:rPr>
        <w:t>для повышенного уровня</w:t>
      </w:r>
      <w:r w:rsidR="00537441">
        <w:rPr>
          <w:rFonts w:eastAsia="Times New Roman" w:cs="Times New Roman"/>
          <w:szCs w:val="30"/>
          <w:lang w:val="be-BY" w:eastAsia="ru-RU"/>
        </w:rPr>
        <w:t xml:space="preserve"> </w:t>
      </w:r>
      <w:r>
        <w:rPr>
          <w:rFonts w:eastAsia="Times New Roman" w:cs="Times New Roman"/>
          <w:szCs w:val="30"/>
          <w:lang w:val="be-BY" w:eastAsia="ru-RU"/>
        </w:rPr>
        <w:t>изучения учебного предмета.</w:t>
      </w:r>
    </w:p>
    <w:p w14:paraId="2CEEF9ED" w14:textId="62DC0804" w:rsidR="00B00CB0" w:rsidRPr="00223DC1" w:rsidRDefault="00B00CB0" w:rsidP="00B00CB0">
      <w:pPr>
        <w:rPr>
          <w:rFonts w:eastAsia="Times New Roman" w:cs="Times New Roman"/>
          <w:szCs w:val="30"/>
          <w:lang w:val="be-BY" w:eastAsia="ru-RU"/>
        </w:rPr>
      </w:pPr>
      <w:r w:rsidRPr="004F16A2">
        <w:rPr>
          <w:rFonts w:eastAsia="Times New Roman" w:cs="Times New Roman"/>
          <w:b/>
          <w:bCs/>
          <w:szCs w:val="30"/>
          <w:lang w:val="be-BY" w:eastAsia="ru-RU"/>
        </w:rPr>
        <w:t>Обращаем внимание</w:t>
      </w:r>
      <w:r w:rsidRPr="004F16A2">
        <w:rPr>
          <w:rFonts w:eastAsia="Times New Roman" w:cs="Times New Roman"/>
          <w:szCs w:val="30"/>
          <w:lang w:val="be-BY" w:eastAsia="ru-RU"/>
        </w:rPr>
        <w:t>, что</w:t>
      </w:r>
      <w:r w:rsidRPr="00B00CB0">
        <w:rPr>
          <w:rFonts w:eastAsia="Times New Roman" w:cs="Times New Roman"/>
          <w:szCs w:val="30"/>
          <w:lang w:val="be-BY" w:eastAsia="ru-RU"/>
        </w:rPr>
        <w:t xml:space="preserve"> </w:t>
      </w:r>
      <w:r w:rsidR="004F16A2">
        <w:rPr>
          <w:rFonts w:eastAsia="Times New Roman" w:cs="Times New Roman"/>
          <w:szCs w:val="30"/>
          <w:lang w:val="be-BY" w:eastAsia="ru-RU"/>
        </w:rPr>
        <w:t>в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пособии содержатся рекомендации по написанию </w:t>
      </w:r>
      <w:r>
        <w:rPr>
          <w:rFonts w:eastAsia="Times New Roman" w:cs="Times New Roman"/>
          <w:szCs w:val="30"/>
          <w:lang w:val="be-BY" w:eastAsia="ru-RU"/>
        </w:rPr>
        <w:t>обучающих и контрольных</w:t>
      </w:r>
      <w:r w:rsidRPr="00B00CB0">
        <w:rPr>
          <w:rFonts w:eastAsia="Times New Roman" w:cs="Times New Roman"/>
          <w:szCs w:val="30"/>
          <w:lang w:val="be-BY" w:eastAsia="ru-RU"/>
        </w:rPr>
        <w:t xml:space="preserve"> сочине</w:t>
      </w:r>
      <w:r>
        <w:rPr>
          <w:rFonts w:eastAsia="Times New Roman" w:cs="Times New Roman"/>
          <w:szCs w:val="30"/>
          <w:lang w:val="be-BY" w:eastAsia="ru-RU"/>
        </w:rPr>
        <w:t xml:space="preserve">ний, </w:t>
      </w:r>
      <w:r w:rsidRPr="00B00CB0">
        <w:rPr>
          <w:rFonts w:eastAsia="Times New Roman" w:cs="Times New Roman"/>
          <w:szCs w:val="30"/>
          <w:lang w:val="be-BY" w:eastAsia="ru-RU"/>
        </w:rPr>
        <w:t>примерные темы сочинений по русской литератур</w:t>
      </w:r>
      <w:r>
        <w:rPr>
          <w:rFonts w:eastAsia="Times New Roman" w:cs="Times New Roman"/>
          <w:szCs w:val="30"/>
          <w:lang w:val="be-BY" w:eastAsia="ru-RU"/>
        </w:rPr>
        <w:t>е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в 10</w:t>
      </w:r>
      <w:r w:rsidR="008F0C98">
        <w:rPr>
          <w:rFonts w:eastAsia="Times New Roman" w:cs="Times New Roman"/>
          <w:szCs w:val="30"/>
          <w:lang w:val="be-BY" w:eastAsia="ru-RU"/>
        </w:rPr>
        <w:t>-м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классе.</w:t>
      </w:r>
    </w:p>
    <w:p w14:paraId="51E1D862" w14:textId="2C234137" w:rsidR="00B54528" w:rsidRPr="004F16A2" w:rsidRDefault="00B54528" w:rsidP="00B54528">
      <w:pPr>
        <w:rPr>
          <w:rFonts w:eastAsia="Times New Roman" w:cs="Times New Roman"/>
          <w:i/>
          <w:iCs/>
          <w:szCs w:val="30"/>
          <w:lang w:eastAsia="ru-RU"/>
        </w:rPr>
      </w:pPr>
      <w:r w:rsidRPr="004F16A2">
        <w:rPr>
          <w:rFonts w:eastAsia="Times New Roman" w:cs="Times New Roman"/>
          <w:szCs w:val="30"/>
          <w:lang w:val="be-BY" w:eastAsia="ru-RU"/>
        </w:rPr>
        <w:t xml:space="preserve">Долбик, Е. Е. </w:t>
      </w:r>
      <w:r w:rsidRPr="004F16A2">
        <w:rPr>
          <w:rFonts w:eastAsia="Times New Roman" w:cs="Times New Roman"/>
          <w:b/>
          <w:bCs/>
          <w:szCs w:val="30"/>
          <w:lang w:val="be-BY" w:eastAsia="ru-RU"/>
        </w:rPr>
        <w:t>Русский язык в 11 классе</w:t>
      </w:r>
      <w:r w:rsidR="008F0C98">
        <w:rPr>
          <w:rFonts w:eastAsia="Times New Roman" w:cs="Times New Roman"/>
          <w:b/>
          <w:bCs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val="be-BY" w:eastAsia="ru-RU"/>
        </w:rPr>
        <w:t>: учебно-методическое пособие для учителей учреждений общего среднего образования с белорусским и русским языками обучения</w:t>
      </w:r>
      <w:r w:rsidRPr="004F16A2">
        <w:rPr>
          <w:rFonts w:eastAsia="Times New Roman" w:cs="Times New Roman"/>
          <w:szCs w:val="30"/>
          <w:lang w:eastAsia="ru-RU"/>
        </w:rPr>
        <w:t xml:space="preserve"> (с электронным приложением) </w:t>
      </w:r>
      <w:r w:rsidRPr="004F16A2">
        <w:rPr>
          <w:rFonts w:eastAsia="Times New Roman" w:cs="Times New Roman"/>
          <w:szCs w:val="30"/>
          <w:lang w:val="be-BY" w:eastAsia="ru-RU"/>
        </w:rPr>
        <w:t xml:space="preserve">/ Е. Е. Долбик </w:t>
      </w:r>
      <w:r w:rsidRPr="004F16A2">
        <w:rPr>
          <w:rFonts w:eastAsia="Times New Roman" w:cs="Times New Roman"/>
          <w:szCs w:val="30"/>
          <w:lang w:eastAsia="ru-RU"/>
        </w:rPr>
        <w:t>[</w:t>
      </w:r>
      <w:r w:rsidRPr="004F16A2">
        <w:rPr>
          <w:rFonts w:eastAsia="Times New Roman" w:cs="Times New Roman"/>
          <w:szCs w:val="30"/>
          <w:lang w:val="be-BY" w:eastAsia="ru-RU"/>
        </w:rPr>
        <w:t>и др.</w:t>
      </w:r>
      <w:r w:rsidRPr="004F16A2">
        <w:rPr>
          <w:rFonts w:eastAsia="Times New Roman" w:cs="Times New Roman"/>
          <w:szCs w:val="30"/>
          <w:lang w:eastAsia="ru-RU"/>
        </w:rPr>
        <w:t>]</w:t>
      </w:r>
      <w:r w:rsidRPr="004F16A2">
        <w:rPr>
          <w:rFonts w:eastAsia="Times New Roman" w:cs="Times New Roman"/>
          <w:szCs w:val="30"/>
          <w:lang w:val="be-BY" w:eastAsia="ru-RU"/>
        </w:rPr>
        <w:t>. – Минск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val="be-BY" w:eastAsia="ru-RU"/>
        </w:rPr>
        <w:t>: Академия образования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eastAsia="ru-RU"/>
        </w:rPr>
        <w:t>: УП «ИВЦ Минфина», 2024 (переиздание).</w:t>
      </w:r>
    </w:p>
    <w:p w14:paraId="1CDFBFF9" w14:textId="77777777" w:rsidR="009802AD" w:rsidRDefault="009802AD" w:rsidP="009802AD">
      <w:pPr>
        <w:rPr>
          <w:rFonts w:eastAsia="Calibri" w:cs="Times New Roman"/>
          <w:szCs w:val="30"/>
        </w:rPr>
      </w:pPr>
      <w:r>
        <w:rPr>
          <w:rFonts w:eastAsia="Calibri" w:cs="Times New Roman"/>
          <w:b/>
          <w:szCs w:val="30"/>
        </w:rPr>
        <w:t>Обращаем внимание</w:t>
      </w:r>
      <w:r>
        <w:rPr>
          <w:rFonts w:eastAsia="Calibri" w:cs="Times New Roman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2EFF7D1D" w14:textId="4575E755" w:rsidR="002F368F" w:rsidRPr="006567E8" w:rsidRDefault="002F368F" w:rsidP="0094586C">
      <w:pPr>
        <w:rPr>
          <w:rStyle w:val="a3"/>
          <w:i/>
          <w:color w:val="auto"/>
        </w:rPr>
      </w:pPr>
      <w:r w:rsidRPr="002F368F">
        <w:rPr>
          <w:rFonts w:eastAsia="Calibri" w:cs="Times New Roman"/>
          <w:noProof/>
          <w:szCs w:val="30"/>
        </w:rPr>
        <w:t>Информация об учебно-методическом обеспечении образовательного процесса по учебн</w:t>
      </w:r>
      <w:r w:rsidR="004F4BDB">
        <w:rPr>
          <w:rFonts w:eastAsia="Calibri" w:cs="Times New Roman"/>
          <w:noProof/>
          <w:szCs w:val="30"/>
        </w:rPr>
        <w:t>ым</w:t>
      </w:r>
      <w:r w:rsidRPr="002F368F">
        <w:rPr>
          <w:rFonts w:eastAsia="Calibri" w:cs="Times New Roman"/>
          <w:noProof/>
          <w:szCs w:val="30"/>
        </w:rPr>
        <w:t xml:space="preserve"> предмет</w:t>
      </w:r>
      <w:r w:rsidR="004F4BDB">
        <w:rPr>
          <w:rFonts w:eastAsia="Calibri" w:cs="Times New Roman"/>
          <w:noProof/>
          <w:szCs w:val="30"/>
        </w:rPr>
        <w:t>ам</w:t>
      </w:r>
      <w:r w:rsidRPr="002F368F">
        <w:rPr>
          <w:rFonts w:eastAsia="Calibri" w:cs="Times New Roman"/>
          <w:noProof/>
          <w:szCs w:val="30"/>
        </w:rPr>
        <w:t xml:space="preserve"> «</w:t>
      </w:r>
      <w:r w:rsidR="004F4BDB">
        <w:rPr>
          <w:rFonts w:eastAsia="Calibri" w:cs="Times New Roman"/>
          <w:noProof/>
          <w:szCs w:val="30"/>
        </w:rPr>
        <w:t>Русский язык</w:t>
      </w:r>
      <w:r w:rsidRPr="002F368F">
        <w:rPr>
          <w:rFonts w:eastAsia="Calibri" w:cs="Times New Roman"/>
          <w:noProof/>
          <w:szCs w:val="30"/>
        </w:rPr>
        <w:t>»</w:t>
      </w:r>
      <w:r w:rsidR="004F4BDB">
        <w:rPr>
          <w:rFonts w:eastAsia="Calibri" w:cs="Times New Roman"/>
          <w:noProof/>
          <w:szCs w:val="30"/>
        </w:rPr>
        <w:t>, «Русская литература»</w:t>
      </w:r>
      <w:r w:rsidRPr="002F368F">
        <w:rPr>
          <w:rFonts w:eastAsia="Calibri" w:cs="Times New Roman"/>
          <w:noProof/>
          <w:szCs w:val="30"/>
        </w:rPr>
        <w:t xml:space="preserve"> в 2024/2025 учебном году размещена на национальном образовательном портале: </w:t>
      </w:r>
      <w:hyperlink r:id="rId13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4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</w:t>
        </w:r>
        <w:r w:rsidR="006567E8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учебный год / О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б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щее среднее образование / Учебные предметы. V–XI классы / Русский язык</w:t>
        </w:r>
        <w:r w:rsidR="006567E8" w:rsidRPr="006567E8">
          <w:rPr>
            <w:rStyle w:val="a3"/>
            <w:color w:val="auto"/>
          </w:rPr>
          <w:t>;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5" w:history="1">
        <w:r w:rsidR="006567E8" w:rsidRPr="00C8689F">
          <w:rPr>
            <w:rStyle w:val="a3"/>
            <w:rFonts w:eastAsia="Calibri" w:cs="Times New Roman"/>
            <w:i/>
            <w:szCs w:val="30"/>
          </w:rPr>
          <w:t>Русска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я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 xml:space="preserve"> литература</w:t>
        </w:r>
      </w:hyperlink>
      <w:r w:rsidR="006567E8" w:rsidRPr="00C8689F">
        <w:rPr>
          <w:rStyle w:val="a3"/>
          <w:color w:val="auto"/>
          <w:u w:val="none"/>
        </w:rPr>
        <w:t>.</w:t>
      </w:r>
    </w:p>
    <w:p w14:paraId="557064F7" w14:textId="431C3327" w:rsidR="00A95D5E" w:rsidRPr="008E1347" w:rsidRDefault="00A95D5E" w:rsidP="008E1347">
      <w:pPr>
        <w:pStyle w:val="aff1"/>
        <w:numPr>
          <w:ilvl w:val="0"/>
          <w:numId w:val="45"/>
        </w:numPr>
        <w:tabs>
          <w:tab w:val="right" w:pos="1134"/>
        </w:tabs>
        <w:ind w:left="0" w:right="-1" w:firstLine="709"/>
        <w:outlineLvl w:val="0"/>
        <w:rPr>
          <w:rFonts w:eastAsia="Calibri" w:cs="Times New Roman"/>
          <w:b/>
          <w:szCs w:val="30"/>
          <w:u w:val="single"/>
        </w:rPr>
      </w:pPr>
      <w:r w:rsidRPr="008E1347">
        <w:rPr>
          <w:rFonts w:eastAsia="Calibri" w:cs="Times New Roman"/>
          <w:b/>
          <w:szCs w:val="30"/>
          <w:u w:val="single"/>
        </w:rPr>
        <w:t xml:space="preserve">Организация образовательного процесса на </w:t>
      </w:r>
      <w:r w:rsidR="00AA2CE8" w:rsidRPr="008E1347">
        <w:rPr>
          <w:rFonts w:eastAsia="Calibri" w:cs="Times New Roman"/>
          <w:b/>
          <w:szCs w:val="30"/>
          <w:u w:val="single"/>
        </w:rPr>
        <w:t>повышенном уровне</w:t>
      </w:r>
    </w:p>
    <w:p w14:paraId="14116715" w14:textId="77777777" w:rsidR="004F4BDB" w:rsidRDefault="00362979" w:rsidP="0094586C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На </w:t>
      </w:r>
      <w:r w:rsidRPr="00223DC1">
        <w:rPr>
          <w:rFonts w:eastAsia="Calibri" w:cs="Times New Roman"/>
          <w:szCs w:val="30"/>
          <w:lang w:val="en-US"/>
        </w:rPr>
        <w:t>II</w:t>
      </w:r>
      <w:r w:rsidRPr="00223DC1">
        <w:rPr>
          <w:rFonts w:eastAsia="Calibri" w:cs="Times New Roman"/>
          <w:szCs w:val="30"/>
        </w:rPr>
        <w:t xml:space="preserve"> ступени общего среднего образования </w:t>
      </w:r>
      <w:r w:rsidRPr="00223DC1">
        <w:rPr>
          <w:rFonts w:eastAsia="Calibri" w:cs="Times New Roman"/>
          <w:bCs/>
          <w:szCs w:val="30"/>
          <w:lang w:val="be-BY"/>
        </w:rPr>
        <w:t>учеб</w:t>
      </w:r>
      <w:r w:rsidR="004B49D4" w:rsidRPr="00223DC1">
        <w:rPr>
          <w:rFonts w:eastAsia="Calibri" w:cs="Times New Roman"/>
          <w:bCs/>
          <w:szCs w:val="30"/>
          <w:lang w:val="be-BY"/>
        </w:rPr>
        <w:t>н</w:t>
      </w:r>
      <w:r w:rsidRPr="00223DC1">
        <w:rPr>
          <w:rFonts w:eastAsia="Calibri" w:cs="Times New Roman"/>
          <w:bCs/>
          <w:szCs w:val="30"/>
          <w:lang w:val="be-BY"/>
        </w:rPr>
        <w:t xml:space="preserve">ые предметы </w:t>
      </w:r>
      <w:r w:rsidRPr="00223DC1">
        <w:rPr>
          <w:rFonts w:eastAsia="Calibri" w:cs="Times New Roman"/>
          <w:szCs w:val="30"/>
          <w:lang w:val="be-BY"/>
        </w:rPr>
        <w:t>«</w:t>
      </w:r>
      <w:r w:rsidRPr="00223DC1">
        <w:rPr>
          <w:rFonts w:eastAsia="Calibri" w:cs="Times New Roman"/>
          <w:bCs/>
          <w:szCs w:val="30"/>
          <w:lang w:val="be-BY"/>
        </w:rPr>
        <w:t>Русский язык</w:t>
      </w:r>
      <w:r w:rsidRPr="00223DC1">
        <w:rPr>
          <w:rFonts w:eastAsia="Calibri" w:cs="Times New Roman"/>
          <w:szCs w:val="30"/>
          <w:lang w:val="be-BY"/>
        </w:rPr>
        <w:t>»</w:t>
      </w:r>
      <w:r w:rsidRPr="00223DC1">
        <w:rPr>
          <w:rFonts w:eastAsia="Calibri" w:cs="Times New Roman"/>
          <w:bCs/>
          <w:szCs w:val="30"/>
          <w:lang w:val="be-BY"/>
        </w:rPr>
        <w:t xml:space="preserve"> и </w:t>
      </w:r>
      <w:r w:rsidRPr="00223DC1">
        <w:rPr>
          <w:rFonts w:eastAsia="Calibri" w:cs="Times New Roman"/>
          <w:szCs w:val="30"/>
          <w:lang w:val="be-BY"/>
        </w:rPr>
        <w:t>«</w:t>
      </w:r>
      <w:r w:rsidRPr="00223DC1">
        <w:rPr>
          <w:rFonts w:eastAsia="Calibri" w:cs="Times New Roman"/>
          <w:bCs/>
          <w:szCs w:val="30"/>
          <w:lang w:val="be-BY"/>
        </w:rPr>
        <w:t>Русская литература</w:t>
      </w:r>
      <w:r w:rsidRPr="00223DC1">
        <w:rPr>
          <w:rFonts w:eastAsia="Calibri" w:cs="Times New Roman"/>
          <w:szCs w:val="30"/>
          <w:lang w:val="be-BY"/>
        </w:rPr>
        <w:t>» могут</w:t>
      </w:r>
      <w:r w:rsidRPr="00223DC1">
        <w:rPr>
          <w:rFonts w:eastAsia="Calibri" w:cs="Times New Roman"/>
          <w:szCs w:val="30"/>
        </w:rPr>
        <w:t xml:space="preserve"> изучаться </w:t>
      </w:r>
      <w:r w:rsidR="004F4BDB" w:rsidRPr="004F4BDB">
        <w:rPr>
          <w:rFonts w:eastAsia="Calibri" w:cs="Times New Roman"/>
          <w:szCs w:val="30"/>
        </w:rPr>
        <w:t>на повышенном уровне в VIII и IX классах в объеме не более 2 дополнительных учебных часов в неделю.</w:t>
      </w:r>
      <w:r w:rsidRPr="00223DC1">
        <w:rPr>
          <w:rFonts w:eastAsia="Calibri" w:cs="Times New Roman"/>
          <w:szCs w:val="30"/>
        </w:rPr>
        <w:t xml:space="preserve"> </w:t>
      </w:r>
    </w:p>
    <w:p w14:paraId="53DE4A5F" w14:textId="2D178A0D" w:rsidR="00362979" w:rsidRPr="006567E8" w:rsidRDefault="00362979" w:rsidP="0094586C">
      <w:pPr>
        <w:rPr>
          <w:rStyle w:val="a3"/>
          <w:color w:val="auto"/>
        </w:rPr>
      </w:pPr>
      <w:r w:rsidRPr="00223DC1">
        <w:rPr>
          <w:rFonts w:eastAsia="Calibri" w:cs="Times New Roman"/>
          <w:szCs w:val="30"/>
        </w:rPr>
        <w:t xml:space="preserve">Рекомендации по организации изучения </w:t>
      </w:r>
      <w:r w:rsidR="004F4BDB" w:rsidRPr="00223DC1">
        <w:rPr>
          <w:rFonts w:eastAsia="Calibri" w:cs="Times New Roman"/>
          <w:bCs/>
          <w:szCs w:val="30"/>
          <w:lang w:val="be-BY"/>
        </w:rPr>
        <w:t>учебны</w:t>
      </w:r>
      <w:r w:rsidR="004F4BDB">
        <w:rPr>
          <w:rFonts w:eastAsia="Calibri" w:cs="Times New Roman"/>
          <w:bCs/>
          <w:szCs w:val="30"/>
          <w:lang w:val="be-BY"/>
        </w:rPr>
        <w:t>х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предмет</w:t>
      </w:r>
      <w:r w:rsidR="004F4BDB">
        <w:rPr>
          <w:rFonts w:eastAsia="Calibri" w:cs="Times New Roman"/>
          <w:bCs/>
          <w:szCs w:val="30"/>
          <w:lang w:val="be-BY"/>
        </w:rPr>
        <w:t>ов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</w:t>
      </w:r>
      <w:r w:rsidR="004F4BDB" w:rsidRPr="00223DC1">
        <w:rPr>
          <w:rFonts w:eastAsia="Calibri" w:cs="Times New Roman"/>
          <w:szCs w:val="30"/>
          <w:lang w:val="be-BY"/>
        </w:rPr>
        <w:t>«</w:t>
      </w:r>
      <w:r w:rsidR="004F4BDB" w:rsidRPr="00223DC1">
        <w:rPr>
          <w:rFonts w:eastAsia="Calibri" w:cs="Times New Roman"/>
          <w:bCs/>
          <w:szCs w:val="30"/>
          <w:lang w:val="be-BY"/>
        </w:rPr>
        <w:t>Русский язык</w:t>
      </w:r>
      <w:r w:rsidR="004F4BDB" w:rsidRPr="00223DC1">
        <w:rPr>
          <w:rFonts w:eastAsia="Calibri" w:cs="Times New Roman"/>
          <w:szCs w:val="30"/>
          <w:lang w:val="be-BY"/>
        </w:rPr>
        <w:t>»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и </w:t>
      </w:r>
      <w:r w:rsidR="004F4BDB" w:rsidRPr="00223DC1">
        <w:rPr>
          <w:rFonts w:eastAsia="Calibri" w:cs="Times New Roman"/>
          <w:szCs w:val="30"/>
          <w:lang w:val="be-BY"/>
        </w:rPr>
        <w:t>«</w:t>
      </w:r>
      <w:r w:rsidR="004F4BDB" w:rsidRPr="00223DC1">
        <w:rPr>
          <w:rFonts w:eastAsia="Calibri" w:cs="Times New Roman"/>
          <w:bCs/>
          <w:szCs w:val="30"/>
          <w:lang w:val="be-BY"/>
        </w:rPr>
        <w:t>Русская литература</w:t>
      </w:r>
      <w:r w:rsidR="004F4BDB" w:rsidRPr="00223DC1">
        <w:rPr>
          <w:rFonts w:eastAsia="Calibri" w:cs="Times New Roman"/>
          <w:szCs w:val="30"/>
          <w:lang w:val="be-BY"/>
        </w:rPr>
        <w:t>»</w:t>
      </w:r>
      <w:r w:rsidR="007A1BC3" w:rsidRPr="00223DC1">
        <w:rPr>
          <w:rFonts w:eastAsia="Calibri" w:cs="Times New Roman"/>
          <w:szCs w:val="30"/>
        </w:rPr>
        <w:t xml:space="preserve"> </w:t>
      </w:r>
      <w:r w:rsidRPr="00223DC1">
        <w:rPr>
          <w:rFonts w:eastAsia="Calibri" w:cs="Times New Roman"/>
          <w:szCs w:val="30"/>
        </w:rPr>
        <w:t>на повышенном уровне размещены на национальном образовательном портале:</w:t>
      </w:r>
      <w:r w:rsidR="00D55053" w:rsidRPr="00223DC1">
        <w:rPr>
          <w:rFonts w:eastAsia="Calibri" w:cs="Times New Roman"/>
          <w:szCs w:val="30"/>
        </w:rPr>
        <w:t xml:space="preserve"> </w:t>
      </w:r>
      <w:hyperlink r:id="rId16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7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 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color w:val="auto"/>
          </w:rPr>
          <w:t>;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8" w:history="1">
        <w:r w:rsidR="006567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6567E8" w:rsidRPr="00C8689F">
        <w:rPr>
          <w:rStyle w:val="a3"/>
          <w:color w:val="auto"/>
          <w:u w:val="none"/>
        </w:rPr>
        <w:t>.</w:t>
      </w:r>
    </w:p>
    <w:p w14:paraId="11D7F4E8" w14:textId="71022BE1" w:rsidR="00696AE2" w:rsidRPr="00223DC1" w:rsidRDefault="00696AE2" w:rsidP="0094586C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>При изучении учебн</w:t>
      </w:r>
      <w:r w:rsidR="00071111" w:rsidRPr="00223DC1">
        <w:rPr>
          <w:rFonts w:eastAsia="Calibri" w:cs="Times New Roman"/>
          <w:szCs w:val="30"/>
        </w:rPr>
        <w:t>ых</w:t>
      </w:r>
      <w:r w:rsidRPr="00223DC1">
        <w:rPr>
          <w:rFonts w:eastAsia="Calibri" w:cs="Times New Roman"/>
          <w:szCs w:val="30"/>
        </w:rPr>
        <w:t xml:space="preserve"> предмет</w:t>
      </w:r>
      <w:r w:rsidR="00071111" w:rsidRPr="00223DC1">
        <w:rPr>
          <w:rFonts w:eastAsia="Calibri" w:cs="Times New Roman"/>
          <w:szCs w:val="30"/>
        </w:rPr>
        <w:t>ов</w:t>
      </w:r>
      <w:r w:rsidRPr="00223DC1">
        <w:rPr>
          <w:rFonts w:eastAsia="Calibri" w:cs="Times New Roman"/>
          <w:szCs w:val="30"/>
        </w:rPr>
        <w:t xml:space="preserve"> «Русский язык»</w:t>
      </w:r>
      <w:r w:rsidR="00071111" w:rsidRPr="00223DC1">
        <w:rPr>
          <w:rFonts w:eastAsia="Calibri" w:cs="Times New Roman"/>
          <w:szCs w:val="30"/>
        </w:rPr>
        <w:t>, «Русская литература»</w:t>
      </w:r>
      <w:r w:rsidRPr="00223DC1">
        <w:rPr>
          <w:rFonts w:eastAsia="Calibri" w:cs="Times New Roman"/>
          <w:szCs w:val="30"/>
        </w:rPr>
        <w:t xml:space="preserve"> в X</w:t>
      </w:r>
      <w:r w:rsidR="00071111" w:rsidRPr="00223DC1">
        <w:rPr>
          <w:rFonts w:eastAsia="Calibri" w:cs="Times New Roman"/>
          <w:szCs w:val="30"/>
        </w:rPr>
        <w:t> </w:t>
      </w:r>
      <w:r w:rsidR="002C4373" w:rsidRPr="00223DC1">
        <w:rPr>
          <w:rFonts w:eastAsia="Calibri" w:cs="Times New Roman"/>
          <w:szCs w:val="30"/>
        </w:rPr>
        <w:t>и X</w:t>
      </w:r>
      <w:r w:rsidR="002C4373" w:rsidRPr="00223DC1">
        <w:rPr>
          <w:rFonts w:eastAsia="Calibri" w:cs="Times New Roman"/>
          <w:szCs w:val="30"/>
          <w:lang w:val="en-US"/>
        </w:rPr>
        <w:t>I </w:t>
      </w:r>
      <w:r w:rsidRPr="00223DC1">
        <w:rPr>
          <w:rFonts w:eastAsia="Calibri" w:cs="Times New Roman"/>
          <w:szCs w:val="30"/>
        </w:rPr>
        <w:t>класс</w:t>
      </w:r>
      <w:r w:rsidR="002C4373" w:rsidRPr="00223DC1">
        <w:rPr>
          <w:rFonts w:eastAsia="Calibri" w:cs="Times New Roman"/>
          <w:szCs w:val="30"/>
        </w:rPr>
        <w:t>ах</w:t>
      </w:r>
      <w:r w:rsidRPr="00223DC1">
        <w:rPr>
          <w:rFonts w:eastAsia="Calibri" w:cs="Times New Roman"/>
          <w:szCs w:val="30"/>
        </w:rPr>
        <w:t xml:space="preserve"> на повышенном уровне </w:t>
      </w:r>
      <w:r w:rsidR="000B38CF" w:rsidRPr="000B38CF">
        <w:rPr>
          <w:rFonts w:eastAsia="Calibri" w:cs="Times New Roman"/>
          <w:szCs w:val="30"/>
        </w:rPr>
        <w:t>одновременно с печатными изданиями учебных пособий, предусмотренны</w:t>
      </w:r>
      <w:r w:rsidR="000B38CF">
        <w:rPr>
          <w:rFonts w:eastAsia="Calibri" w:cs="Times New Roman"/>
          <w:szCs w:val="30"/>
        </w:rPr>
        <w:t>ми</w:t>
      </w:r>
      <w:r w:rsidR="000B38CF" w:rsidRPr="000B38CF">
        <w:rPr>
          <w:rFonts w:eastAsia="Calibri" w:cs="Times New Roman"/>
          <w:szCs w:val="30"/>
        </w:rPr>
        <w:t xml:space="preserve"> для изучения учебных предметов «Русский язык» на базовом и повышенном уровнях и </w:t>
      </w:r>
      <w:r w:rsidR="000B38CF" w:rsidRPr="000B38CF">
        <w:rPr>
          <w:rFonts w:eastAsia="Calibri" w:cs="Times New Roman"/>
          <w:szCs w:val="30"/>
        </w:rPr>
        <w:lastRenderedPageBreak/>
        <w:t>«Русская литература» на базовом уровне,</w:t>
      </w:r>
      <w:r w:rsidR="000B38CF">
        <w:rPr>
          <w:rFonts w:eastAsia="Calibri" w:cs="Times New Roman"/>
          <w:szCs w:val="30"/>
        </w:rPr>
        <w:t xml:space="preserve"> </w:t>
      </w:r>
      <w:r w:rsidRPr="00223DC1">
        <w:rPr>
          <w:rFonts w:eastAsia="Calibri" w:cs="Times New Roman"/>
          <w:szCs w:val="30"/>
        </w:rPr>
        <w:t>использу</w:t>
      </w:r>
      <w:r w:rsidR="00071111" w:rsidRPr="00223DC1">
        <w:rPr>
          <w:rFonts w:eastAsia="Calibri" w:cs="Times New Roman"/>
          <w:szCs w:val="30"/>
        </w:rPr>
        <w:t>ю</w:t>
      </w:r>
      <w:r w:rsidRPr="00223DC1">
        <w:rPr>
          <w:rFonts w:eastAsia="Calibri" w:cs="Times New Roman"/>
          <w:szCs w:val="30"/>
        </w:rPr>
        <w:t xml:space="preserve">тся </w:t>
      </w:r>
      <w:r w:rsidR="004F4BDB" w:rsidRPr="00223DC1">
        <w:rPr>
          <w:rFonts w:eastAsia="Calibri" w:cs="Times New Roman"/>
          <w:szCs w:val="30"/>
        </w:rPr>
        <w:t>электронные приложения</w:t>
      </w:r>
      <w:r w:rsidR="004F4BDB">
        <w:rPr>
          <w:rFonts w:eastAsia="Calibri" w:cs="Times New Roman"/>
          <w:szCs w:val="30"/>
        </w:rPr>
        <w:t>,</w:t>
      </w:r>
      <w:r w:rsidR="004F4BDB" w:rsidRPr="00223DC1">
        <w:rPr>
          <w:rFonts w:eastAsia="Calibri" w:cs="Times New Roman"/>
          <w:szCs w:val="30"/>
        </w:rPr>
        <w:t xml:space="preserve"> </w:t>
      </w:r>
      <w:r w:rsidR="00995EF0" w:rsidRPr="00223DC1">
        <w:rPr>
          <w:rFonts w:eastAsia="Calibri" w:cs="Times New Roman"/>
          <w:szCs w:val="30"/>
        </w:rPr>
        <w:t xml:space="preserve">размещенные на ресурсе </w:t>
      </w:r>
      <w:hyperlink r:id="rId19" w:history="1">
        <w:r w:rsidR="00995EF0" w:rsidRPr="00223DC1">
          <w:rPr>
            <w:rStyle w:val="a3"/>
            <w:rFonts w:eastAsia="Calibri" w:cs="Times New Roman"/>
            <w:i/>
            <w:szCs w:val="30"/>
          </w:rPr>
          <w:t>profil.</w:t>
        </w:r>
        <w:r w:rsidR="00995EF0" w:rsidRPr="00223DC1">
          <w:rPr>
            <w:rStyle w:val="a3"/>
            <w:rFonts w:eastAsia="Calibri" w:cs="Times New Roman"/>
            <w:i/>
            <w:szCs w:val="30"/>
          </w:rPr>
          <w:t>a</w:t>
        </w:r>
        <w:r w:rsidR="00995EF0" w:rsidRPr="00223DC1">
          <w:rPr>
            <w:rStyle w:val="a3"/>
            <w:rFonts w:eastAsia="Calibri" w:cs="Times New Roman"/>
            <w:i/>
            <w:szCs w:val="30"/>
          </w:rPr>
          <w:t>du.by</w:t>
        </w:r>
      </w:hyperlink>
      <w:r w:rsidR="004F4BDB" w:rsidRPr="004F4BDB">
        <w:t>:</w:t>
      </w:r>
      <w:r w:rsidR="00995EF0" w:rsidRPr="00223DC1">
        <w:rPr>
          <w:rFonts w:eastAsia="Calibri" w:cs="Times New Roman"/>
          <w:szCs w:val="30"/>
        </w:rPr>
        <w:t xml:space="preserve"> </w:t>
      </w:r>
      <w:r w:rsidRPr="00223DC1">
        <w:rPr>
          <w:rFonts w:eastAsia="Calibri" w:cs="Times New Roman"/>
          <w:szCs w:val="30"/>
        </w:rPr>
        <w:t>«Русский язык. 10</w:t>
      </w:r>
      <w:r w:rsidR="00071111" w:rsidRPr="00223DC1">
        <w:rPr>
          <w:rFonts w:eastAsia="Calibri" w:cs="Times New Roman"/>
          <w:szCs w:val="30"/>
        </w:rPr>
        <w:t> </w:t>
      </w:r>
      <w:r w:rsidRPr="00223DC1">
        <w:rPr>
          <w:rFonts w:eastAsia="Calibri" w:cs="Times New Roman"/>
          <w:szCs w:val="30"/>
        </w:rPr>
        <w:t>класс»</w:t>
      </w:r>
      <w:r w:rsidR="00995EF0" w:rsidRPr="00223DC1">
        <w:rPr>
          <w:rFonts w:eastAsia="Calibri" w:cs="Times New Roman"/>
          <w:szCs w:val="30"/>
        </w:rPr>
        <w:t xml:space="preserve"> (материалы для повышенного уровня)</w:t>
      </w:r>
      <w:r w:rsidR="00071111" w:rsidRPr="00223DC1">
        <w:rPr>
          <w:rFonts w:eastAsia="Calibri" w:cs="Times New Roman"/>
          <w:szCs w:val="30"/>
        </w:rPr>
        <w:t>, «Русская литература. 10 класс»</w:t>
      </w:r>
      <w:r w:rsidR="002C4373" w:rsidRPr="00223DC1">
        <w:rPr>
          <w:rFonts w:eastAsia="Calibri" w:cs="Times New Roman"/>
          <w:szCs w:val="30"/>
        </w:rPr>
        <w:t>, «Русский язык. 11 класс», «Русская литература. 11 класс»</w:t>
      </w:r>
      <w:r w:rsidR="00B81E74" w:rsidRPr="00223DC1">
        <w:rPr>
          <w:rFonts w:eastAsia="Calibri" w:cs="Times New Roman"/>
          <w:szCs w:val="30"/>
        </w:rPr>
        <w:t xml:space="preserve"> (</w:t>
      </w:r>
      <w:r w:rsidRPr="00223DC1">
        <w:rPr>
          <w:rFonts w:eastAsia="Calibri" w:cs="Times New Roman"/>
          <w:szCs w:val="30"/>
        </w:rPr>
        <w:t xml:space="preserve">учебный материал </w:t>
      </w:r>
      <w:r w:rsidR="00B81E74" w:rsidRPr="00223DC1">
        <w:rPr>
          <w:rFonts w:eastAsia="Calibri" w:cs="Times New Roman"/>
          <w:szCs w:val="30"/>
        </w:rPr>
        <w:t xml:space="preserve">для </w:t>
      </w:r>
      <w:r w:rsidRPr="00223DC1">
        <w:rPr>
          <w:rFonts w:eastAsia="Calibri" w:cs="Times New Roman"/>
          <w:szCs w:val="30"/>
        </w:rPr>
        <w:t>базового и повышенного уровней</w:t>
      </w:r>
      <w:r w:rsidR="00B81E74" w:rsidRPr="00223DC1">
        <w:rPr>
          <w:rFonts w:eastAsia="Calibri" w:cs="Times New Roman"/>
          <w:szCs w:val="30"/>
        </w:rPr>
        <w:t>)</w:t>
      </w:r>
      <w:r w:rsidRPr="00223DC1">
        <w:rPr>
          <w:rFonts w:eastAsia="Calibri" w:cs="Times New Roman"/>
          <w:szCs w:val="30"/>
        </w:rPr>
        <w:t xml:space="preserve">. </w:t>
      </w:r>
    </w:p>
    <w:p w14:paraId="24DB2C51" w14:textId="7228A4FA" w:rsidR="00662E73" w:rsidRPr="006567E8" w:rsidRDefault="00662E73" w:rsidP="0094586C">
      <w:pPr>
        <w:rPr>
          <w:rStyle w:val="a3"/>
          <w:i/>
          <w:color w:val="auto"/>
          <w:szCs w:val="30"/>
          <w:lang w:val="be-BY"/>
        </w:rPr>
      </w:pPr>
      <w:r w:rsidRPr="00223DC1">
        <w:rPr>
          <w:rFonts w:eastAsia="Calibri" w:cs="Times New Roman"/>
          <w:color w:val="00000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223DC1">
        <w:rPr>
          <w:rFonts w:eastAsia="Calibri" w:cs="Times New Roman"/>
          <w:color w:val="000000"/>
          <w:szCs w:val="30"/>
          <w:lang w:val="en-US"/>
        </w:rPr>
        <w:t>XI</w:t>
      </w:r>
      <w:r w:rsidRPr="00223DC1">
        <w:rPr>
          <w:rFonts w:eastAsia="Calibri" w:cs="Times New Roman"/>
          <w:color w:val="000000"/>
          <w:szCs w:val="30"/>
        </w:rPr>
        <w:t xml:space="preserve"> класс</w:t>
      </w:r>
      <w:r w:rsidR="00BD20C8" w:rsidRPr="00223DC1">
        <w:rPr>
          <w:rFonts w:eastAsia="Calibri" w:cs="Times New Roman"/>
          <w:color w:val="000000"/>
          <w:szCs w:val="30"/>
        </w:rPr>
        <w:t>ах</w:t>
      </w:r>
      <w:r w:rsidRPr="00223DC1">
        <w:rPr>
          <w:rFonts w:eastAsia="Calibri" w:cs="Times New Roman"/>
          <w:color w:val="000000"/>
          <w:szCs w:val="30"/>
        </w:rPr>
        <w:t xml:space="preserve"> учреждений общего среднего образования размещены на национальном образовательном портале:</w:t>
      </w:r>
      <w:r w:rsidR="006567E8">
        <w:rPr>
          <w:rFonts w:eastAsia="Calibri" w:cs="Times New Roman"/>
          <w:color w:val="000000"/>
          <w:szCs w:val="30"/>
          <w:lang w:val="be-BY"/>
        </w:rPr>
        <w:t xml:space="preserve"> </w:t>
      </w:r>
      <w:hyperlink r:id="rId20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21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</w:t>
        </w:r>
        <w:r w:rsidR="006567E8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color w:val="auto"/>
          </w:rPr>
          <w:t>;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22" w:history="1">
        <w:r w:rsidR="006567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6567E8" w:rsidRPr="00C8689F">
        <w:rPr>
          <w:rStyle w:val="a3"/>
          <w:color w:val="auto"/>
          <w:u w:val="none"/>
        </w:rPr>
        <w:t>.</w:t>
      </w:r>
    </w:p>
    <w:p w14:paraId="65C88E7D" w14:textId="6853D595" w:rsidR="004F4BDB" w:rsidRPr="004F4BDB" w:rsidRDefault="004F4BDB" w:rsidP="0094586C">
      <w:pPr>
        <w:pStyle w:val="aff1"/>
        <w:numPr>
          <w:ilvl w:val="0"/>
          <w:numId w:val="46"/>
        </w:numPr>
        <w:tabs>
          <w:tab w:val="right" w:pos="9639"/>
        </w:tabs>
        <w:ind w:right="-1"/>
        <w:outlineLvl w:val="0"/>
        <w:rPr>
          <w:rFonts w:eastAsia="Times New Roman" w:cs="Times New Roman"/>
          <w:b/>
          <w:szCs w:val="30"/>
          <w:u w:val="single"/>
          <w:lang w:eastAsia="ru-RU"/>
        </w:rPr>
      </w:pPr>
      <w:r w:rsidRPr="004F4BDB">
        <w:rPr>
          <w:rFonts w:eastAsia="Times New Roman" w:cs="Times New Roman"/>
          <w:b/>
          <w:szCs w:val="30"/>
          <w:u w:val="single"/>
          <w:lang w:eastAsia="ru-RU"/>
        </w:rPr>
        <w:t>Особенности типового учебного плана лицея</w:t>
      </w:r>
    </w:p>
    <w:p w14:paraId="611EE1B2" w14:textId="471401CA" w:rsidR="009802AD" w:rsidRDefault="004F4BDB" w:rsidP="0094586C">
      <w:pPr>
        <w:tabs>
          <w:tab w:val="right" w:pos="9639"/>
        </w:tabs>
        <w:ind w:right="-1" w:firstLine="720"/>
        <w:outlineLvl w:val="0"/>
        <w:rPr>
          <w:rFonts w:eastAsia="Times New Roman" w:cs="Times New Roman"/>
          <w:szCs w:val="30"/>
          <w:lang w:eastAsia="ru-RU"/>
        </w:rPr>
      </w:pPr>
      <w:r w:rsidRPr="004F4BDB">
        <w:rPr>
          <w:rFonts w:eastAsia="Times New Roman" w:cs="Times New Roman"/>
          <w:szCs w:val="30"/>
          <w:lang w:eastAsia="ru-RU"/>
        </w:rPr>
        <w:t xml:space="preserve">Постановлением Министерства образования Республики Беларусь </w:t>
      </w:r>
      <w:r w:rsidRPr="00516E0C">
        <w:rPr>
          <w:rFonts w:eastAsia="Times New Roman" w:cs="Times New Roman"/>
          <w:szCs w:val="30"/>
          <w:lang w:eastAsia="ru-RU"/>
        </w:rPr>
        <w:t xml:space="preserve">от </w:t>
      </w:r>
      <w:r w:rsidR="00516E0C" w:rsidRPr="00516E0C">
        <w:rPr>
          <w:rFonts w:eastAsia="Times New Roman" w:cs="Times New Roman"/>
          <w:szCs w:val="30"/>
          <w:lang w:eastAsia="ru-RU"/>
        </w:rPr>
        <w:t xml:space="preserve">24.04.2024 </w:t>
      </w:r>
      <w:r w:rsidRPr="00516E0C">
        <w:rPr>
          <w:rFonts w:eastAsia="Times New Roman" w:cs="Times New Roman"/>
          <w:szCs w:val="30"/>
          <w:lang w:eastAsia="ru-RU"/>
        </w:rPr>
        <w:t>№</w:t>
      </w:r>
      <w:r w:rsidR="00516E0C">
        <w:rPr>
          <w:rFonts w:eastAsia="Times New Roman" w:cs="Times New Roman"/>
          <w:szCs w:val="30"/>
          <w:lang w:eastAsia="ru-RU"/>
        </w:rPr>
        <w:t xml:space="preserve"> 47</w:t>
      </w:r>
      <w:r w:rsidRPr="004F4BDB">
        <w:rPr>
          <w:rFonts w:eastAsia="Times New Roman" w:cs="Times New Roman"/>
          <w:szCs w:val="30"/>
          <w:lang w:eastAsia="ru-RU"/>
        </w:rPr>
        <w:t xml:space="preserve"> утвержден типовой учебный план лицея. По отдельным учебным предметам, изучаемым в лицеях на базовом и повышенном уровн</w:t>
      </w:r>
      <w:r w:rsidR="008F0C98">
        <w:rPr>
          <w:rFonts w:eastAsia="Times New Roman" w:cs="Times New Roman"/>
          <w:szCs w:val="30"/>
          <w:lang w:eastAsia="ru-RU"/>
        </w:rPr>
        <w:t>ях</w:t>
      </w:r>
      <w:r w:rsidRPr="004F4BDB">
        <w:rPr>
          <w:rFonts w:eastAsia="Times New Roman" w:cs="Times New Roman"/>
          <w:szCs w:val="30"/>
          <w:lang w:eastAsia="ru-RU"/>
        </w:rPr>
        <w:t xml:space="preserve">, установлен диапазон (от минимального до максимального) количества учебных часов. </w:t>
      </w:r>
    </w:p>
    <w:p w14:paraId="5A0F3E48" w14:textId="25332C1F" w:rsidR="004F4BDB" w:rsidRPr="004F4BDB" w:rsidRDefault="009802AD" w:rsidP="0094586C">
      <w:pPr>
        <w:tabs>
          <w:tab w:val="right" w:pos="9639"/>
        </w:tabs>
        <w:ind w:right="-1" w:firstLine="720"/>
        <w:outlineLvl w:val="0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Р</w:t>
      </w:r>
      <w:r w:rsidR="004F4BDB" w:rsidRPr="004F4BDB">
        <w:rPr>
          <w:rFonts w:eastAsia="Times New Roman" w:cs="Times New Roman"/>
          <w:szCs w:val="30"/>
          <w:lang w:eastAsia="ru-RU"/>
        </w:rPr>
        <w:t xml:space="preserve">аспределение учебных часов по разделам для изучения </w:t>
      </w:r>
      <w:r w:rsidR="004F4BDB" w:rsidRPr="00223DC1">
        <w:rPr>
          <w:rFonts w:eastAsia="Calibri" w:cs="Times New Roman"/>
          <w:bCs/>
          <w:szCs w:val="30"/>
          <w:lang w:val="be-BY"/>
        </w:rPr>
        <w:t>учебны</w:t>
      </w:r>
      <w:r w:rsidR="004F4BDB">
        <w:rPr>
          <w:rFonts w:eastAsia="Calibri" w:cs="Times New Roman"/>
          <w:bCs/>
          <w:szCs w:val="30"/>
          <w:lang w:val="be-BY"/>
        </w:rPr>
        <w:t>х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предмет</w:t>
      </w:r>
      <w:r w:rsidR="004F4BDB">
        <w:rPr>
          <w:rFonts w:eastAsia="Calibri" w:cs="Times New Roman"/>
          <w:bCs/>
          <w:szCs w:val="30"/>
          <w:lang w:val="be-BY"/>
        </w:rPr>
        <w:t>ов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</w:t>
      </w:r>
      <w:r w:rsidR="004F4BDB" w:rsidRPr="00223DC1">
        <w:rPr>
          <w:rFonts w:eastAsia="Calibri" w:cs="Times New Roman"/>
          <w:szCs w:val="30"/>
          <w:lang w:val="be-BY"/>
        </w:rPr>
        <w:t>«</w:t>
      </w:r>
      <w:r w:rsidR="004F4BDB" w:rsidRPr="00223DC1">
        <w:rPr>
          <w:rFonts w:eastAsia="Calibri" w:cs="Times New Roman"/>
          <w:bCs/>
          <w:szCs w:val="30"/>
          <w:lang w:val="be-BY"/>
        </w:rPr>
        <w:t>Русский язык</w:t>
      </w:r>
      <w:r w:rsidR="004F4BDB" w:rsidRPr="00223DC1">
        <w:rPr>
          <w:rFonts w:eastAsia="Calibri" w:cs="Times New Roman"/>
          <w:szCs w:val="30"/>
          <w:lang w:val="be-BY"/>
        </w:rPr>
        <w:t>»</w:t>
      </w:r>
      <w:r w:rsidR="00782935">
        <w:rPr>
          <w:rFonts w:eastAsia="Calibri" w:cs="Times New Roman"/>
          <w:szCs w:val="30"/>
          <w:lang w:val="be-BY"/>
        </w:rPr>
        <w:t xml:space="preserve"> на </w:t>
      </w:r>
      <w:r w:rsidR="00782935" w:rsidRPr="004F4BDB">
        <w:rPr>
          <w:rFonts w:eastAsia="Times New Roman" w:cs="Times New Roman"/>
          <w:szCs w:val="30"/>
          <w:lang w:eastAsia="ru-RU"/>
        </w:rPr>
        <w:t>повышенном уровн</w:t>
      </w:r>
      <w:r w:rsidR="00782935">
        <w:rPr>
          <w:rFonts w:eastAsia="Times New Roman" w:cs="Times New Roman"/>
          <w:szCs w:val="30"/>
          <w:lang w:eastAsia="ru-RU"/>
        </w:rPr>
        <w:t>е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и </w:t>
      </w:r>
      <w:r w:rsidR="004F4BDB" w:rsidRPr="00223DC1">
        <w:rPr>
          <w:rFonts w:eastAsia="Calibri" w:cs="Times New Roman"/>
          <w:szCs w:val="30"/>
          <w:lang w:val="be-BY"/>
        </w:rPr>
        <w:t>«</w:t>
      </w:r>
      <w:r w:rsidR="004F4BDB" w:rsidRPr="00223DC1">
        <w:rPr>
          <w:rFonts w:eastAsia="Calibri" w:cs="Times New Roman"/>
          <w:bCs/>
          <w:szCs w:val="30"/>
          <w:lang w:val="be-BY"/>
        </w:rPr>
        <w:t>Русская литература</w:t>
      </w:r>
      <w:r w:rsidR="004F4BDB" w:rsidRPr="00223DC1">
        <w:rPr>
          <w:rFonts w:eastAsia="Calibri" w:cs="Times New Roman"/>
          <w:szCs w:val="30"/>
          <w:lang w:val="be-BY"/>
        </w:rPr>
        <w:t>»</w:t>
      </w:r>
      <w:r w:rsidR="004F4BDB">
        <w:rPr>
          <w:rFonts w:eastAsia="Calibri" w:cs="Times New Roman"/>
          <w:szCs w:val="30"/>
          <w:lang w:val="be-BY"/>
        </w:rPr>
        <w:t xml:space="preserve"> </w:t>
      </w:r>
      <w:r w:rsidR="004F4BDB" w:rsidRPr="004F4BDB">
        <w:rPr>
          <w:rFonts w:eastAsia="Times New Roman" w:cs="Times New Roman"/>
          <w:szCs w:val="30"/>
          <w:lang w:eastAsia="ru-RU"/>
        </w:rPr>
        <w:t>на базовом и повышенном уровнях</w:t>
      </w:r>
      <w:r>
        <w:rPr>
          <w:rFonts w:eastAsia="Times New Roman" w:cs="Times New Roman"/>
          <w:szCs w:val="30"/>
          <w:lang w:eastAsia="ru-RU"/>
        </w:rPr>
        <w:t xml:space="preserve"> следующее</w:t>
      </w:r>
      <w:r w:rsidR="004F4BDB" w:rsidRPr="004F4BDB">
        <w:rPr>
          <w:rFonts w:eastAsia="Times New Roman" w:cs="Times New Roman"/>
          <w:szCs w:val="30"/>
          <w:lang w:eastAsia="ru-RU"/>
        </w:rPr>
        <w:t>.</w:t>
      </w:r>
    </w:p>
    <w:p w14:paraId="260883F1" w14:textId="65957759" w:rsidR="004F4BDB" w:rsidRDefault="004F4BDB" w:rsidP="008F0C98">
      <w:pPr>
        <w:tabs>
          <w:tab w:val="right" w:pos="9639"/>
        </w:tabs>
        <w:ind w:firstLine="0"/>
        <w:jc w:val="center"/>
        <w:outlineLvl w:val="0"/>
        <w:rPr>
          <w:rFonts w:eastAsia="Times New Roman"/>
          <w:szCs w:val="30"/>
          <w:lang w:eastAsia="ru-RU"/>
        </w:rPr>
      </w:pPr>
      <w:r w:rsidRPr="004F4BDB">
        <w:rPr>
          <w:rFonts w:eastAsia="Times New Roman" w:cs="Times New Roman"/>
          <w:szCs w:val="30"/>
          <w:lang w:eastAsia="ru-RU"/>
        </w:rPr>
        <w:t>Учебный предмет «</w:t>
      </w:r>
      <w:r>
        <w:rPr>
          <w:rFonts w:eastAsia="Times New Roman" w:cs="Times New Roman"/>
          <w:szCs w:val="30"/>
          <w:lang w:eastAsia="ru-RU"/>
        </w:rPr>
        <w:t>Русский язык</w:t>
      </w:r>
      <w:r w:rsidRPr="004F4BDB">
        <w:rPr>
          <w:rFonts w:eastAsia="Times New Roman" w:cs="Times New Roman"/>
          <w:szCs w:val="30"/>
          <w:lang w:eastAsia="ru-RU"/>
        </w:rPr>
        <w:t>»</w:t>
      </w:r>
      <w:r w:rsidR="00036270" w:rsidRPr="00036270">
        <w:rPr>
          <w:rFonts w:eastAsia="Times New Roman"/>
          <w:szCs w:val="30"/>
          <w:lang w:eastAsia="ru-RU"/>
        </w:rPr>
        <w:t xml:space="preserve"> </w:t>
      </w:r>
      <w:r w:rsidR="00036270" w:rsidRPr="004F4BDB">
        <w:rPr>
          <w:rFonts w:eastAsia="Times New Roman"/>
          <w:szCs w:val="30"/>
          <w:lang w:eastAsia="ru-RU"/>
        </w:rPr>
        <w:t>(повышенный уровень)</w:t>
      </w:r>
    </w:p>
    <w:p w14:paraId="321090C9" w14:textId="77777777" w:rsidR="008F0C98" w:rsidRPr="004F4BDB" w:rsidRDefault="008F0C98" w:rsidP="008F0C98">
      <w:pPr>
        <w:tabs>
          <w:tab w:val="right" w:pos="9639"/>
        </w:tabs>
        <w:ind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9747" w:type="dxa"/>
        <w:tblLook w:val="04A0" w:firstRow="1" w:lastRow="0" w:firstColumn="1" w:lastColumn="0" w:noHBand="0" w:noVBand="1"/>
      </w:tblPr>
      <w:tblGrid>
        <w:gridCol w:w="966"/>
        <w:gridCol w:w="5805"/>
        <w:gridCol w:w="2976"/>
      </w:tblGrid>
      <w:tr w:rsidR="00036270" w:rsidRPr="007548B2" w14:paraId="16CE810F" w14:textId="77777777" w:rsidTr="0070232A">
        <w:trPr>
          <w:trHeight w:val="964"/>
        </w:trPr>
        <w:tc>
          <w:tcPr>
            <w:tcW w:w="966" w:type="dxa"/>
            <w:vAlign w:val="center"/>
          </w:tcPr>
          <w:p w14:paraId="228DE8A8" w14:textId="77777777" w:rsidR="00036270" w:rsidRPr="007548B2" w:rsidRDefault="00036270" w:rsidP="0094586C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805" w:type="dxa"/>
            <w:vAlign w:val="center"/>
          </w:tcPr>
          <w:p w14:paraId="39234954" w14:textId="74462F70" w:rsidR="00036270" w:rsidRPr="007548B2" w:rsidRDefault="00036270" w:rsidP="0094586C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Разделы (темы) учебной программы</w:t>
            </w:r>
          </w:p>
        </w:tc>
        <w:tc>
          <w:tcPr>
            <w:tcW w:w="2976" w:type="dxa"/>
            <w:vAlign w:val="center"/>
          </w:tcPr>
          <w:p w14:paraId="19C0DC42" w14:textId="666E21B2" w:rsidR="00036270" w:rsidRPr="007548B2" w:rsidRDefault="00036270" w:rsidP="00036270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Количество часов на изучение раздела (темы) при изучении учебного предмета 4 часа в неделю</w:t>
            </w:r>
          </w:p>
        </w:tc>
      </w:tr>
      <w:tr w:rsidR="004A4A60" w:rsidRPr="007548B2" w14:paraId="67C2817B" w14:textId="77777777" w:rsidTr="0070232A">
        <w:tc>
          <w:tcPr>
            <w:tcW w:w="966" w:type="dxa"/>
            <w:vMerge w:val="restart"/>
          </w:tcPr>
          <w:p w14:paraId="3D4E35AA" w14:textId="0AB4DFF4" w:rsidR="004A4A60" w:rsidRPr="007548B2" w:rsidRDefault="004A4A60" w:rsidP="004A4A60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5805" w:type="dxa"/>
          </w:tcPr>
          <w:p w14:paraId="7C6D7F8A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iCs/>
                <w:sz w:val="26"/>
                <w:szCs w:val="26"/>
                <w:lang w:val="be-BY"/>
              </w:rPr>
              <w:t>Повторение изученного в VIII–IХ классах</w:t>
            </w:r>
          </w:p>
        </w:tc>
        <w:tc>
          <w:tcPr>
            <w:tcW w:w="2976" w:type="dxa"/>
          </w:tcPr>
          <w:p w14:paraId="3E6FF2CD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7</w:t>
            </w:r>
          </w:p>
        </w:tc>
      </w:tr>
      <w:tr w:rsidR="004A4A60" w:rsidRPr="007548B2" w14:paraId="11A6B37C" w14:textId="77777777" w:rsidTr="0070232A">
        <w:tc>
          <w:tcPr>
            <w:tcW w:w="966" w:type="dxa"/>
            <w:vMerge/>
          </w:tcPr>
          <w:p w14:paraId="2BEE31D0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6BF9C22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iCs/>
                <w:sz w:val="26"/>
                <w:szCs w:val="26"/>
                <w:lang w:val="be-BY"/>
              </w:rPr>
              <w:t xml:space="preserve">Общие сведения о языке </w:t>
            </w:r>
          </w:p>
        </w:tc>
        <w:tc>
          <w:tcPr>
            <w:tcW w:w="2976" w:type="dxa"/>
          </w:tcPr>
          <w:p w14:paraId="117A088D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3</w:t>
            </w:r>
          </w:p>
        </w:tc>
      </w:tr>
      <w:tr w:rsidR="004A4A60" w:rsidRPr="007548B2" w14:paraId="12D3F53B" w14:textId="77777777" w:rsidTr="0070232A">
        <w:tc>
          <w:tcPr>
            <w:tcW w:w="966" w:type="dxa"/>
            <w:vMerge/>
          </w:tcPr>
          <w:p w14:paraId="4340609B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7C6FBDE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 xml:space="preserve">Текст и его признаки </w:t>
            </w:r>
          </w:p>
        </w:tc>
        <w:tc>
          <w:tcPr>
            <w:tcW w:w="2976" w:type="dxa"/>
          </w:tcPr>
          <w:p w14:paraId="27F8E773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4</w:t>
            </w:r>
          </w:p>
        </w:tc>
      </w:tr>
      <w:tr w:rsidR="004A4A60" w:rsidRPr="007548B2" w14:paraId="08C0D581" w14:textId="77777777" w:rsidTr="0070232A">
        <w:tc>
          <w:tcPr>
            <w:tcW w:w="966" w:type="dxa"/>
            <w:vMerge/>
          </w:tcPr>
          <w:p w14:paraId="687392BA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34D0CF8C" w14:textId="77777777" w:rsidR="004A4A60" w:rsidRPr="007548B2" w:rsidRDefault="004A4A60" w:rsidP="0094586C">
            <w:pPr>
              <w:ind w:right="-14" w:firstLine="0"/>
              <w:rPr>
                <w:b/>
                <w:i/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Культура речи </w:t>
            </w:r>
          </w:p>
        </w:tc>
        <w:tc>
          <w:tcPr>
            <w:tcW w:w="2976" w:type="dxa"/>
          </w:tcPr>
          <w:p w14:paraId="0EE8819B" w14:textId="7CE3A6A0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6</w:t>
            </w:r>
          </w:p>
        </w:tc>
      </w:tr>
      <w:tr w:rsidR="004A4A60" w:rsidRPr="007548B2" w14:paraId="5B80ACB5" w14:textId="77777777" w:rsidTr="0070232A">
        <w:tc>
          <w:tcPr>
            <w:tcW w:w="966" w:type="dxa"/>
            <w:vMerge/>
          </w:tcPr>
          <w:p w14:paraId="68CB6032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5D36500E" w14:textId="77777777" w:rsidR="004A4A60" w:rsidRPr="007548B2" w:rsidRDefault="004A4A60" w:rsidP="0094586C">
            <w:pPr>
              <w:ind w:right="-14" w:firstLine="0"/>
              <w:rPr>
                <w:b/>
                <w:i/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 xml:space="preserve">Функциональные стили речи </w:t>
            </w:r>
          </w:p>
        </w:tc>
        <w:tc>
          <w:tcPr>
            <w:tcW w:w="2976" w:type="dxa"/>
          </w:tcPr>
          <w:p w14:paraId="20C90990" w14:textId="447C31C6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7</w:t>
            </w:r>
          </w:p>
        </w:tc>
      </w:tr>
      <w:tr w:rsidR="004A4A60" w:rsidRPr="007548B2" w14:paraId="5E80640C" w14:textId="77777777" w:rsidTr="007D2498">
        <w:trPr>
          <w:trHeight w:val="955"/>
        </w:trPr>
        <w:tc>
          <w:tcPr>
            <w:tcW w:w="966" w:type="dxa"/>
            <w:vMerge/>
          </w:tcPr>
          <w:p w14:paraId="726E7BF6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FF50A3A" w14:textId="77777777" w:rsidR="004A4A60" w:rsidRPr="007548B2" w:rsidRDefault="004A4A60" w:rsidP="0094586C">
            <w:pPr>
              <w:ind w:firstLine="0"/>
              <w:rPr>
                <w:rFonts w:eastAsia="Times New Roman"/>
                <w:bCs/>
                <w:sz w:val="26"/>
                <w:szCs w:val="26"/>
                <w:lang w:val="be-BY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Жанры речи </w:t>
            </w:r>
          </w:p>
          <w:p w14:paraId="769655D1" w14:textId="77777777" w:rsidR="004A4A60" w:rsidRPr="007548B2" w:rsidRDefault="004A4A60" w:rsidP="004A4A60">
            <w:pPr>
              <w:ind w:left="594" w:firstLine="0"/>
              <w:rPr>
                <w:b/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Дискуссия </w:t>
            </w:r>
          </w:p>
          <w:p w14:paraId="13966EE7" w14:textId="006731C9" w:rsidR="004A4A60" w:rsidRPr="007548B2" w:rsidRDefault="004A4A60" w:rsidP="004A4A60">
            <w:pPr>
              <w:ind w:left="594" w:firstLine="0"/>
              <w:rPr>
                <w:rFonts w:eastAsia="Times New Roman"/>
                <w:bCs/>
                <w:sz w:val="26"/>
                <w:szCs w:val="26"/>
                <w:lang w:val="be-BY"/>
              </w:rPr>
            </w:pPr>
            <w:r w:rsidRPr="007548B2">
              <w:rPr>
                <w:sz w:val="26"/>
                <w:szCs w:val="26"/>
              </w:rPr>
              <w:t xml:space="preserve">Доклад </w:t>
            </w:r>
          </w:p>
        </w:tc>
        <w:tc>
          <w:tcPr>
            <w:tcW w:w="2976" w:type="dxa"/>
          </w:tcPr>
          <w:p w14:paraId="61C2C5D4" w14:textId="77777777" w:rsidR="004A4A60" w:rsidRPr="00F36A96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10</w:t>
            </w:r>
          </w:p>
          <w:p w14:paraId="082C3374" w14:textId="6B8E5743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5</w:t>
            </w:r>
          </w:p>
          <w:p w14:paraId="02D5C8AE" w14:textId="4EB6997A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5</w:t>
            </w:r>
          </w:p>
        </w:tc>
      </w:tr>
      <w:tr w:rsidR="004A4A60" w:rsidRPr="007548B2" w14:paraId="3EB3FE4A" w14:textId="77777777" w:rsidTr="007D2498">
        <w:trPr>
          <w:trHeight w:val="1549"/>
        </w:trPr>
        <w:tc>
          <w:tcPr>
            <w:tcW w:w="966" w:type="dxa"/>
            <w:vMerge/>
          </w:tcPr>
          <w:p w14:paraId="7192C19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6F9B3D6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Слово как основная единица языка </w:t>
            </w:r>
          </w:p>
          <w:p w14:paraId="318F272E" w14:textId="77777777" w:rsidR="004A4A60" w:rsidRPr="007548B2" w:rsidRDefault="004A4A60" w:rsidP="004A4A60">
            <w:pPr>
              <w:ind w:left="594" w:firstLine="0"/>
              <w:rPr>
                <w:b/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Звуковая сторона слова </w:t>
            </w:r>
          </w:p>
          <w:p w14:paraId="5BDEE14E" w14:textId="77777777" w:rsidR="004A4A60" w:rsidRPr="007548B2" w:rsidRDefault="004A4A60" w:rsidP="004A4A60">
            <w:pPr>
              <w:ind w:left="594" w:firstLine="0"/>
              <w:rPr>
                <w:b/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Смысловая сторона слова </w:t>
            </w:r>
          </w:p>
          <w:p w14:paraId="10766620" w14:textId="77777777" w:rsidR="004A4A60" w:rsidRPr="007548B2" w:rsidRDefault="004A4A60" w:rsidP="004A4A60">
            <w:pPr>
              <w:tabs>
                <w:tab w:val="left" w:pos="2457"/>
                <w:tab w:val="left" w:pos="5136"/>
                <w:tab w:val="left" w:pos="7912"/>
              </w:tabs>
              <w:ind w:left="594" w:right="-18" w:firstLine="0"/>
              <w:rPr>
                <w:b/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 xml:space="preserve">Состав слова. Образование слов </w:t>
            </w:r>
          </w:p>
          <w:p w14:paraId="2619340B" w14:textId="2938859C" w:rsidR="004A4A60" w:rsidRPr="007548B2" w:rsidRDefault="004A4A60" w:rsidP="004A4A60">
            <w:pPr>
              <w:tabs>
                <w:tab w:val="left" w:pos="2457"/>
                <w:tab w:val="left" w:pos="5136"/>
                <w:tab w:val="left" w:pos="7912"/>
              </w:tabs>
              <w:ind w:left="594" w:right="-18"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>Изменение</w:t>
            </w:r>
            <w:r w:rsidRPr="007548B2">
              <w:rPr>
                <w:sz w:val="26"/>
                <w:szCs w:val="26"/>
              </w:rPr>
              <w:t xml:space="preserve"> слова (части речи) </w:t>
            </w:r>
          </w:p>
        </w:tc>
        <w:tc>
          <w:tcPr>
            <w:tcW w:w="2976" w:type="dxa"/>
          </w:tcPr>
          <w:p w14:paraId="2B217B54" w14:textId="77777777" w:rsidR="004A4A60" w:rsidRPr="00F36A96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58</w:t>
            </w:r>
          </w:p>
          <w:p w14:paraId="3E8504C1" w14:textId="4E2ACC24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7</w:t>
            </w:r>
          </w:p>
          <w:p w14:paraId="101445A5" w14:textId="5AE64D5B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11</w:t>
            </w:r>
          </w:p>
          <w:p w14:paraId="74C08322" w14:textId="50327273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12</w:t>
            </w:r>
          </w:p>
          <w:p w14:paraId="62E9CEEB" w14:textId="3A5D902D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28</w:t>
            </w:r>
          </w:p>
        </w:tc>
      </w:tr>
      <w:tr w:rsidR="004A4A60" w:rsidRPr="007548B2" w14:paraId="298C2AED" w14:textId="77777777" w:rsidTr="0070232A">
        <w:tc>
          <w:tcPr>
            <w:tcW w:w="966" w:type="dxa"/>
            <w:vMerge/>
          </w:tcPr>
          <w:p w14:paraId="31D61998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DA0ADAA" w14:textId="77777777" w:rsidR="004A4A60" w:rsidRPr="007548B2" w:rsidRDefault="004A4A60" w:rsidP="0094586C">
            <w:pPr>
              <w:ind w:firstLine="0"/>
              <w:rPr>
                <w:b/>
                <w:i/>
                <w:sz w:val="26"/>
                <w:szCs w:val="26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Орфография как система правил правописания </w:t>
            </w:r>
          </w:p>
        </w:tc>
        <w:tc>
          <w:tcPr>
            <w:tcW w:w="2976" w:type="dxa"/>
          </w:tcPr>
          <w:p w14:paraId="00CF3E0D" w14:textId="3270E57E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36</w:t>
            </w:r>
          </w:p>
        </w:tc>
      </w:tr>
      <w:tr w:rsidR="004A4A60" w:rsidRPr="007548B2" w14:paraId="2F713616" w14:textId="77777777" w:rsidTr="0070232A">
        <w:tc>
          <w:tcPr>
            <w:tcW w:w="966" w:type="dxa"/>
            <w:vMerge/>
          </w:tcPr>
          <w:p w14:paraId="01579467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7E4EB48" w14:textId="77777777" w:rsidR="004A4A60" w:rsidRPr="007548B2" w:rsidRDefault="004A4A60" w:rsidP="0094586C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Повторение изученного в Х классе </w:t>
            </w:r>
          </w:p>
        </w:tc>
        <w:tc>
          <w:tcPr>
            <w:tcW w:w="2976" w:type="dxa"/>
          </w:tcPr>
          <w:p w14:paraId="07F725C9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5</w:t>
            </w:r>
          </w:p>
        </w:tc>
      </w:tr>
      <w:tr w:rsidR="004A4A60" w:rsidRPr="007548B2" w14:paraId="769CCD32" w14:textId="77777777" w:rsidTr="0070232A">
        <w:trPr>
          <w:trHeight w:val="405"/>
        </w:trPr>
        <w:tc>
          <w:tcPr>
            <w:tcW w:w="966" w:type="dxa"/>
            <w:vMerge/>
          </w:tcPr>
          <w:p w14:paraId="2534A7F6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01C4428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Резервные часы</w:t>
            </w:r>
          </w:p>
        </w:tc>
        <w:tc>
          <w:tcPr>
            <w:tcW w:w="2976" w:type="dxa"/>
          </w:tcPr>
          <w:p w14:paraId="62DDEB68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4</w:t>
            </w:r>
          </w:p>
        </w:tc>
      </w:tr>
      <w:tr w:rsidR="004A4A60" w:rsidRPr="007548B2" w14:paraId="536F801C" w14:textId="77777777" w:rsidTr="007D2498">
        <w:tc>
          <w:tcPr>
            <w:tcW w:w="966" w:type="dxa"/>
            <w:vMerge/>
          </w:tcPr>
          <w:p w14:paraId="308F9B01" w14:textId="22D91DB6" w:rsidR="004A4A60" w:rsidRPr="007548B2" w:rsidRDefault="004A4A60" w:rsidP="007D2498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805" w:type="dxa"/>
          </w:tcPr>
          <w:p w14:paraId="103A525A" w14:textId="40EF43E4" w:rsidR="004A4A60" w:rsidRPr="007548B2" w:rsidRDefault="004A4A60" w:rsidP="007D2498">
            <w:pPr>
              <w:ind w:firstLine="0"/>
              <w:rPr>
                <w:rFonts w:eastAsia="Times New Roman"/>
                <w:b/>
                <w:bCs/>
                <w:iCs/>
                <w:sz w:val="26"/>
                <w:szCs w:val="26"/>
                <w:lang w:val="be-BY"/>
              </w:rPr>
            </w:pPr>
            <w:r w:rsidRPr="007548B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76" w:type="dxa"/>
          </w:tcPr>
          <w:p w14:paraId="28760A22" w14:textId="77777777" w:rsidR="004A4A60" w:rsidRPr="007548B2" w:rsidRDefault="004A4A60" w:rsidP="007D249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</w:rPr>
              <w:t>140</w:t>
            </w:r>
          </w:p>
        </w:tc>
      </w:tr>
      <w:tr w:rsidR="004A4A60" w:rsidRPr="007548B2" w14:paraId="2D1FAE66" w14:textId="77777777" w:rsidTr="004A4A60">
        <w:tc>
          <w:tcPr>
            <w:tcW w:w="966" w:type="dxa"/>
            <w:vMerge w:val="restart"/>
          </w:tcPr>
          <w:p w14:paraId="1D024A6A" w14:textId="3AD42C4D" w:rsidR="004A4A60" w:rsidRPr="007548B2" w:rsidRDefault="004A4A60" w:rsidP="004A4A60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5805" w:type="dxa"/>
          </w:tcPr>
          <w:p w14:paraId="7BED762F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 xml:space="preserve">Повторение изученного в Х классе </w:t>
            </w:r>
          </w:p>
        </w:tc>
        <w:tc>
          <w:tcPr>
            <w:tcW w:w="2976" w:type="dxa"/>
          </w:tcPr>
          <w:p w14:paraId="0F46E083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6</w:t>
            </w:r>
          </w:p>
        </w:tc>
      </w:tr>
      <w:tr w:rsidR="004A4A60" w:rsidRPr="007548B2" w14:paraId="23AFCF12" w14:textId="77777777" w:rsidTr="0070232A">
        <w:tc>
          <w:tcPr>
            <w:tcW w:w="966" w:type="dxa"/>
            <w:vMerge/>
          </w:tcPr>
          <w:p w14:paraId="33724A5C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429B73F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Общие сведения о языке </w:t>
            </w:r>
          </w:p>
        </w:tc>
        <w:tc>
          <w:tcPr>
            <w:tcW w:w="2976" w:type="dxa"/>
          </w:tcPr>
          <w:p w14:paraId="2DC618BD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3</w:t>
            </w:r>
          </w:p>
        </w:tc>
      </w:tr>
      <w:tr w:rsidR="004A4A60" w:rsidRPr="007548B2" w14:paraId="7FC78000" w14:textId="77777777" w:rsidTr="0070232A">
        <w:tc>
          <w:tcPr>
            <w:tcW w:w="966" w:type="dxa"/>
            <w:vMerge/>
          </w:tcPr>
          <w:p w14:paraId="2AA7B929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F7728A4" w14:textId="77777777" w:rsidR="004A4A60" w:rsidRPr="007548B2" w:rsidRDefault="004A4A60" w:rsidP="0094586C">
            <w:pPr>
              <w:ind w:firstLine="0"/>
              <w:rPr>
                <w:b/>
                <w:i/>
                <w:sz w:val="26"/>
                <w:szCs w:val="26"/>
              </w:rPr>
            </w:pPr>
            <w:r w:rsidRPr="007548B2">
              <w:rPr>
                <w:sz w:val="26"/>
                <w:szCs w:val="26"/>
                <w:lang w:val="be-BY"/>
              </w:rPr>
              <w:t xml:space="preserve">Речевое общение </w:t>
            </w:r>
          </w:p>
        </w:tc>
        <w:tc>
          <w:tcPr>
            <w:tcW w:w="2976" w:type="dxa"/>
          </w:tcPr>
          <w:p w14:paraId="702CBFD0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13 </w:t>
            </w:r>
          </w:p>
        </w:tc>
      </w:tr>
      <w:tr w:rsidR="004A4A60" w:rsidRPr="007548B2" w14:paraId="5D0D52A5" w14:textId="77777777" w:rsidTr="007D2498">
        <w:trPr>
          <w:trHeight w:val="2128"/>
        </w:trPr>
        <w:tc>
          <w:tcPr>
            <w:tcW w:w="966" w:type="dxa"/>
            <w:vMerge/>
            <w:tcBorders>
              <w:bottom w:val="single" w:sz="4" w:space="0" w:color="auto"/>
            </w:tcBorders>
          </w:tcPr>
          <w:p w14:paraId="23868081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DC5E5E9" w14:textId="77777777" w:rsidR="004A4A60" w:rsidRPr="007548B2" w:rsidRDefault="004A4A60" w:rsidP="0094586C">
            <w:pPr>
              <w:ind w:firstLine="0"/>
              <w:rPr>
                <w:sz w:val="26"/>
                <w:szCs w:val="26"/>
                <w:lang w:val="be-BY"/>
              </w:rPr>
            </w:pPr>
            <w:r w:rsidRPr="007548B2">
              <w:rPr>
                <w:sz w:val="26"/>
                <w:szCs w:val="26"/>
                <w:lang w:val="be-BY"/>
              </w:rPr>
              <w:t xml:space="preserve">Синтаксические единицы и их функционально-стилистические возможности </w:t>
            </w:r>
          </w:p>
          <w:p w14:paraId="7C11CFB7" w14:textId="77777777" w:rsidR="004A4A60" w:rsidRPr="007548B2" w:rsidRDefault="004A4A60" w:rsidP="004A4A60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>Словосочетание</w:t>
            </w:r>
            <w:r w:rsidRPr="007548B2">
              <w:rPr>
                <w:rFonts w:eastAsia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</w:p>
          <w:p w14:paraId="525AA8E6" w14:textId="77777777" w:rsidR="004A4A60" w:rsidRPr="007548B2" w:rsidRDefault="004A4A60" w:rsidP="004A4A60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7548B2">
              <w:rPr>
                <w:sz w:val="26"/>
                <w:szCs w:val="26"/>
                <w:lang w:val="be-BY"/>
              </w:rPr>
              <w:t>Простое предложение</w:t>
            </w:r>
            <w:r w:rsidRPr="007548B2"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</w:p>
          <w:p w14:paraId="7B0E5E7C" w14:textId="77777777" w:rsidR="004A4A60" w:rsidRPr="007548B2" w:rsidRDefault="004A4A60" w:rsidP="004A4A60">
            <w:pPr>
              <w:ind w:left="452" w:firstLine="0"/>
              <w:rPr>
                <w:b/>
                <w:sz w:val="26"/>
                <w:szCs w:val="26"/>
                <w:lang w:val="be-BY"/>
              </w:rPr>
            </w:pPr>
            <w:r w:rsidRPr="007548B2">
              <w:rPr>
                <w:sz w:val="26"/>
                <w:szCs w:val="26"/>
                <w:lang w:val="be-BY"/>
              </w:rPr>
              <w:t>Простое осложненное предложение</w:t>
            </w:r>
          </w:p>
          <w:p w14:paraId="714BC091" w14:textId="77777777" w:rsidR="004A4A60" w:rsidRPr="007548B2" w:rsidRDefault="004A4A60" w:rsidP="004A4A60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Сложное предложение </w:t>
            </w:r>
          </w:p>
          <w:p w14:paraId="79FC9C1E" w14:textId="02276EE5" w:rsidR="004A4A60" w:rsidRPr="007548B2" w:rsidRDefault="004A4A60" w:rsidP="004A4A60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>Чужая</w:t>
            </w:r>
            <w:r w:rsidRPr="007548B2">
              <w:rPr>
                <w:bCs/>
                <w:sz w:val="26"/>
                <w:szCs w:val="26"/>
                <w:lang w:val="be-BY"/>
              </w:rPr>
              <w:t xml:space="preserve"> речь</w:t>
            </w:r>
            <w:r w:rsidRPr="007548B2"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EFA8EED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76</w:t>
            </w:r>
          </w:p>
          <w:p w14:paraId="0912C86C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0D49E45B" w14:textId="77777777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5</w:t>
            </w:r>
          </w:p>
          <w:p w14:paraId="66CA2AC2" w14:textId="77777777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20 </w:t>
            </w:r>
          </w:p>
          <w:p w14:paraId="74D73B0D" w14:textId="77777777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17 </w:t>
            </w:r>
          </w:p>
          <w:p w14:paraId="0001551E" w14:textId="77777777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27 </w:t>
            </w:r>
          </w:p>
          <w:p w14:paraId="324A0778" w14:textId="4E2B08E2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7 </w:t>
            </w:r>
          </w:p>
        </w:tc>
      </w:tr>
      <w:tr w:rsidR="004A4A60" w:rsidRPr="007548B2" w14:paraId="04D7DFE8" w14:textId="77777777" w:rsidTr="0070232A">
        <w:tc>
          <w:tcPr>
            <w:tcW w:w="966" w:type="dxa"/>
            <w:vMerge/>
          </w:tcPr>
          <w:p w14:paraId="6F0E4BA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278B796" w14:textId="77777777" w:rsidR="004A4A60" w:rsidRPr="007548B2" w:rsidRDefault="004A4A60" w:rsidP="0094586C">
            <w:pPr>
              <w:ind w:firstLine="0"/>
              <w:rPr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Пунктуация </w:t>
            </w:r>
          </w:p>
        </w:tc>
        <w:tc>
          <w:tcPr>
            <w:tcW w:w="2976" w:type="dxa"/>
          </w:tcPr>
          <w:p w14:paraId="57AF8D98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28 </w:t>
            </w:r>
          </w:p>
        </w:tc>
      </w:tr>
      <w:tr w:rsidR="004A4A60" w:rsidRPr="007548B2" w14:paraId="71AE3B98" w14:textId="77777777" w:rsidTr="0070232A">
        <w:tc>
          <w:tcPr>
            <w:tcW w:w="966" w:type="dxa"/>
            <w:vMerge/>
          </w:tcPr>
          <w:p w14:paraId="68B57908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4F11920" w14:textId="77777777" w:rsidR="004A4A60" w:rsidRPr="007548B2" w:rsidRDefault="004A4A60" w:rsidP="0094586C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Повторение изученного в XI классе </w:t>
            </w:r>
          </w:p>
        </w:tc>
        <w:tc>
          <w:tcPr>
            <w:tcW w:w="2976" w:type="dxa"/>
          </w:tcPr>
          <w:p w14:paraId="23AAFCBA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6</w:t>
            </w:r>
          </w:p>
        </w:tc>
      </w:tr>
      <w:tr w:rsidR="004A4A60" w:rsidRPr="007548B2" w14:paraId="5CA2ED84" w14:textId="77777777" w:rsidTr="0070232A">
        <w:tc>
          <w:tcPr>
            <w:tcW w:w="966" w:type="dxa"/>
            <w:vMerge/>
          </w:tcPr>
          <w:p w14:paraId="44311E25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2B5E48E2" w14:textId="77777777" w:rsidR="004A4A60" w:rsidRPr="007548B2" w:rsidRDefault="004A4A60" w:rsidP="0094586C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>Резервные часы</w:t>
            </w:r>
          </w:p>
        </w:tc>
        <w:tc>
          <w:tcPr>
            <w:tcW w:w="2976" w:type="dxa"/>
          </w:tcPr>
          <w:p w14:paraId="4A5C93E7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4</w:t>
            </w:r>
          </w:p>
        </w:tc>
      </w:tr>
      <w:tr w:rsidR="004A4A60" w:rsidRPr="007548B2" w14:paraId="3B85D718" w14:textId="77777777" w:rsidTr="004A4A60">
        <w:tc>
          <w:tcPr>
            <w:tcW w:w="966" w:type="dxa"/>
            <w:vMerge/>
          </w:tcPr>
          <w:p w14:paraId="3F450A72" w14:textId="77777777" w:rsidR="004A4A60" w:rsidRPr="007548B2" w:rsidRDefault="004A4A60" w:rsidP="007D2498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805" w:type="dxa"/>
          </w:tcPr>
          <w:p w14:paraId="56AE8AF5" w14:textId="189988D7" w:rsidR="004A4A60" w:rsidRPr="007548B2" w:rsidRDefault="004A4A60" w:rsidP="007D2498">
            <w:pPr>
              <w:ind w:firstLine="0"/>
              <w:rPr>
                <w:b/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76" w:type="dxa"/>
          </w:tcPr>
          <w:p w14:paraId="0115C727" w14:textId="77777777" w:rsidR="004A4A60" w:rsidRPr="007548B2" w:rsidRDefault="004A4A60" w:rsidP="007D249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</w:rPr>
              <w:t>136</w:t>
            </w:r>
          </w:p>
        </w:tc>
      </w:tr>
    </w:tbl>
    <w:p w14:paraId="7241A676" w14:textId="77777777" w:rsidR="00D70BBC" w:rsidRDefault="00D70BBC" w:rsidP="00D70BBC">
      <w:pPr>
        <w:tabs>
          <w:tab w:val="right" w:pos="9639"/>
        </w:tabs>
        <w:ind w:right="-1" w:firstLine="0"/>
        <w:outlineLvl w:val="0"/>
        <w:rPr>
          <w:rFonts w:eastAsia="Times New Roman" w:cs="Times New Roman"/>
          <w:szCs w:val="30"/>
          <w:lang w:eastAsia="ru-RU"/>
        </w:rPr>
      </w:pPr>
    </w:p>
    <w:p w14:paraId="32E4D1D6" w14:textId="408F47BC" w:rsidR="00D70BBC" w:rsidRDefault="00D70BBC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/>
          <w:szCs w:val="30"/>
          <w:lang w:eastAsia="ru-RU"/>
        </w:rPr>
      </w:pPr>
      <w:r w:rsidRPr="007A1133">
        <w:rPr>
          <w:rFonts w:eastAsia="Times New Roman" w:cs="Times New Roman"/>
          <w:szCs w:val="30"/>
          <w:lang w:eastAsia="ru-RU"/>
        </w:rPr>
        <w:t xml:space="preserve">Учебный предмет «Русская литература» </w:t>
      </w:r>
      <w:r w:rsidRPr="007A1133">
        <w:rPr>
          <w:rFonts w:eastAsia="Times New Roman"/>
          <w:szCs w:val="30"/>
          <w:lang w:eastAsia="ru-RU"/>
        </w:rPr>
        <w:t>(повышенный уровень)</w:t>
      </w:r>
    </w:p>
    <w:p w14:paraId="53BFD388" w14:textId="77777777" w:rsidR="008F0C98" w:rsidRPr="007A1133" w:rsidRDefault="008F0C98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96"/>
        <w:gridCol w:w="5570"/>
        <w:gridCol w:w="2962"/>
      </w:tblGrid>
      <w:tr w:rsidR="00D70BBC" w:rsidRPr="007548B2" w14:paraId="741C290D" w14:textId="77777777" w:rsidTr="008F0C98">
        <w:tc>
          <w:tcPr>
            <w:tcW w:w="1101" w:type="dxa"/>
          </w:tcPr>
          <w:p w14:paraId="0F52C4CE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656" w:type="dxa"/>
          </w:tcPr>
          <w:p w14:paraId="7554BFF1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Разделы (темы) учебной программы</w:t>
            </w:r>
          </w:p>
        </w:tc>
        <w:tc>
          <w:tcPr>
            <w:tcW w:w="2990" w:type="dxa"/>
          </w:tcPr>
          <w:p w14:paraId="4F5467BA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Количество часов на изучение раздела (темы) при изучении учебного предмета 4 часа в неделю</w:t>
            </w:r>
          </w:p>
        </w:tc>
      </w:tr>
      <w:tr w:rsidR="00D70BBC" w:rsidRPr="007548B2" w14:paraId="148256AD" w14:textId="77777777" w:rsidTr="008F0C98">
        <w:tc>
          <w:tcPr>
            <w:tcW w:w="1101" w:type="dxa"/>
            <w:vMerge w:val="restart"/>
          </w:tcPr>
          <w:p w14:paraId="775FD9CC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5656" w:type="dxa"/>
          </w:tcPr>
          <w:p w14:paraId="33334D8A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Расцвет реализма в литературе XIX века</w:t>
            </w:r>
          </w:p>
          <w:p w14:paraId="5232664C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Введение</w:t>
            </w:r>
          </w:p>
          <w:p w14:paraId="728B502B" w14:textId="0122F941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Н.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В. Гоголь</w:t>
            </w:r>
          </w:p>
          <w:p w14:paraId="658F644D" w14:textId="35C0D4DB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А.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Н. Островский</w:t>
            </w:r>
          </w:p>
          <w:p w14:paraId="4907C05A" w14:textId="095732F5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Ф.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И. Тютчев, А.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А.</w:t>
            </w:r>
            <w:r w:rsidRPr="007548B2">
              <w:rPr>
                <w:sz w:val="26"/>
                <w:szCs w:val="26"/>
                <w:lang w:val="en-US" w:eastAsia="ru-RU"/>
              </w:rPr>
              <w:t> </w:t>
            </w:r>
            <w:r w:rsidRPr="007548B2">
              <w:rPr>
                <w:sz w:val="26"/>
                <w:szCs w:val="26"/>
                <w:lang w:eastAsia="ru-RU"/>
              </w:rPr>
              <w:t>Фет</w:t>
            </w:r>
          </w:p>
          <w:p w14:paraId="496B297E" w14:textId="7F0E188A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И.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А. Гончаров</w:t>
            </w:r>
          </w:p>
          <w:p w14:paraId="2F2396B9" w14:textId="5AD06FA0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И.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С. Тургенев</w:t>
            </w:r>
          </w:p>
          <w:p w14:paraId="035A09C8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Н. С. Лесков</w:t>
            </w:r>
          </w:p>
          <w:p w14:paraId="3035F794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Н. А. Некрасов</w:t>
            </w:r>
          </w:p>
          <w:p w14:paraId="2167ABE7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М. Е. Салтыков-Щедрин</w:t>
            </w:r>
          </w:p>
          <w:p w14:paraId="213A8D2B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Ф. М. Достоевский</w:t>
            </w:r>
          </w:p>
          <w:p w14:paraId="5E4672B3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Л. Н. Толстой</w:t>
            </w:r>
          </w:p>
          <w:p w14:paraId="4FAB3330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 xml:space="preserve">А. П. Чехов </w:t>
            </w:r>
          </w:p>
        </w:tc>
        <w:tc>
          <w:tcPr>
            <w:tcW w:w="2990" w:type="dxa"/>
          </w:tcPr>
          <w:p w14:paraId="2E236572" w14:textId="77777777" w:rsidR="00911EEA" w:rsidRDefault="00911EEA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</w:p>
          <w:p w14:paraId="6CA5C1D9" w14:textId="1BE4A890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2</w:t>
            </w:r>
          </w:p>
          <w:p w14:paraId="2E0A8AA8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10</w:t>
            </w:r>
          </w:p>
          <w:p w14:paraId="65762D5D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8</w:t>
            </w:r>
          </w:p>
          <w:p w14:paraId="01B73CEE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8</w:t>
            </w:r>
          </w:p>
          <w:p w14:paraId="6DA91867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8</w:t>
            </w:r>
          </w:p>
          <w:p w14:paraId="0B1A0C21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10</w:t>
            </w:r>
          </w:p>
          <w:p w14:paraId="014FF6FA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73C29601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7</w:t>
            </w:r>
          </w:p>
          <w:p w14:paraId="0B01A59F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593B6A26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19</w:t>
            </w:r>
          </w:p>
          <w:p w14:paraId="57642625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26</w:t>
            </w:r>
          </w:p>
          <w:p w14:paraId="38183A53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</w:tr>
      <w:tr w:rsidR="00D70BBC" w:rsidRPr="007548B2" w14:paraId="49E8DFDE" w14:textId="77777777" w:rsidTr="008F0C98">
        <w:tc>
          <w:tcPr>
            <w:tcW w:w="1101" w:type="dxa"/>
            <w:vMerge/>
          </w:tcPr>
          <w:p w14:paraId="6743DA20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3113EF11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990" w:type="dxa"/>
          </w:tcPr>
          <w:p w14:paraId="64C7392A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70BBC" w:rsidRPr="007548B2" w14:paraId="4D2F3385" w14:textId="77777777" w:rsidTr="008F0C98">
        <w:trPr>
          <w:trHeight w:val="404"/>
        </w:trPr>
        <w:tc>
          <w:tcPr>
            <w:tcW w:w="1101" w:type="dxa"/>
            <w:vMerge/>
          </w:tcPr>
          <w:p w14:paraId="05E118CD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27811916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990" w:type="dxa"/>
          </w:tcPr>
          <w:p w14:paraId="1EAC25B4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BBC" w:rsidRPr="007548B2" w14:paraId="0F232495" w14:textId="77777777" w:rsidTr="008F0C98">
        <w:tc>
          <w:tcPr>
            <w:tcW w:w="1101" w:type="dxa"/>
            <w:vMerge/>
          </w:tcPr>
          <w:p w14:paraId="26D859F2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5656" w:type="dxa"/>
          </w:tcPr>
          <w:p w14:paraId="54FF7094" w14:textId="4362B2F9" w:rsidR="00D70BBC" w:rsidRPr="007548B2" w:rsidRDefault="00911EEA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ИТОГО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(в том числе на написание обучающих и контрольных сочинений):</w:t>
            </w:r>
          </w:p>
        </w:tc>
        <w:tc>
          <w:tcPr>
            <w:tcW w:w="2990" w:type="dxa"/>
          </w:tcPr>
          <w:p w14:paraId="668ECB89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140</w:t>
            </w:r>
          </w:p>
        </w:tc>
      </w:tr>
      <w:tr w:rsidR="00D70BBC" w:rsidRPr="007548B2" w14:paraId="7EED489C" w14:textId="77777777" w:rsidTr="008F0C98">
        <w:tc>
          <w:tcPr>
            <w:tcW w:w="1101" w:type="dxa"/>
            <w:vMerge w:val="restart"/>
          </w:tcPr>
          <w:p w14:paraId="523F2B7D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5656" w:type="dxa"/>
          </w:tcPr>
          <w:p w14:paraId="5C743F90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Реализм конца XIX – начала XX века</w:t>
            </w:r>
          </w:p>
        </w:tc>
        <w:tc>
          <w:tcPr>
            <w:tcW w:w="2990" w:type="dxa"/>
          </w:tcPr>
          <w:p w14:paraId="72B75964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</w:tr>
      <w:tr w:rsidR="00D70BBC" w:rsidRPr="007548B2" w14:paraId="4A66C3A8" w14:textId="77777777" w:rsidTr="008F0C98">
        <w:tc>
          <w:tcPr>
            <w:tcW w:w="1101" w:type="dxa"/>
            <w:vMerge/>
          </w:tcPr>
          <w:p w14:paraId="70078F77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6D17BFBD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Серебряный век русской поэзии</w:t>
            </w:r>
          </w:p>
        </w:tc>
        <w:tc>
          <w:tcPr>
            <w:tcW w:w="2990" w:type="dxa"/>
          </w:tcPr>
          <w:p w14:paraId="4323AB13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</w:tr>
      <w:tr w:rsidR="00D70BBC" w:rsidRPr="007548B2" w14:paraId="2D3992F4" w14:textId="77777777" w:rsidTr="008F0C98">
        <w:tc>
          <w:tcPr>
            <w:tcW w:w="1101" w:type="dxa"/>
            <w:vMerge/>
          </w:tcPr>
          <w:p w14:paraId="636CD002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6074BD9B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1920 – 1930-х годов</w:t>
            </w:r>
          </w:p>
          <w:p w14:paraId="799ADE30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Литература 1920 – 1930-х годов (обзор)</w:t>
            </w:r>
          </w:p>
          <w:p w14:paraId="454AD372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Е. И. Замятин</w:t>
            </w:r>
          </w:p>
          <w:p w14:paraId="629E8791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С. А. Есенин</w:t>
            </w:r>
          </w:p>
          <w:p w14:paraId="76C3A6A1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В. В. Маяковский</w:t>
            </w:r>
          </w:p>
          <w:p w14:paraId="4ADC7057" w14:textId="714A8EB5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М.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А. Булгаков</w:t>
            </w:r>
          </w:p>
          <w:p w14:paraId="05CE8B35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А. Платонов</w:t>
            </w:r>
          </w:p>
          <w:p w14:paraId="5FBF1C4F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lastRenderedPageBreak/>
              <w:t>М. И. Цветаева</w:t>
            </w:r>
          </w:p>
          <w:p w14:paraId="41ADFB69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А. А. Ахматова</w:t>
            </w:r>
          </w:p>
          <w:p w14:paraId="4A92B686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О. Э. Мандельштам</w:t>
            </w:r>
          </w:p>
          <w:p w14:paraId="7971022D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Б. Л. Пастернак</w:t>
            </w:r>
          </w:p>
          <w:p w14:paraId="7F6D6DD5" w14:textId="7811FA42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en-US" w:eastAsia="ru-RU"/>
              </w:rPr>
              <w:t xml:space="preserve">М. 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 xml:space="preserve">А. </w:t>
            </w:r>
            <w:proofErr w:type="spellStart"/>
            <w:r w:rsidRPr="007548B2">
              <w:rPr>
                <w:rFonts w:eastAsia="Times New Roman"/>
                <w:sz w:val="26"/>
                <w:szCs w:val="26"/>
                <w:lang w:val="en-US" w:eastAsia="ru-RU"/>
              </w:rPr>
              <w:t>Шолохов</w:t>
            </w:r>
            <w:proofErr w:type="spellEnd"/>
          </w:p>
        </w:tc>
        <w:tc>
          <w:tcPr>
            <w:tcW w:w="2990" w:type="dxa"/>
          </w:tcPr>
          <w:p w14:paraId="0CE6AA6F" w14:textId="77777777" w:rsidR="005A1928" w:rsidRDefault="005A1928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DA6264A" w14:textId="66CACB50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  <w:p w14:paraId="7A17D13A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4</w:t>
            </w:r>
          </w:p>
          <w:p w14:paraId="7EC290EF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093F0C33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52C3BF3E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12</w:t>
            </w:r>
          </w:p>
          <w:p w14:paraId="3A8C88A3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3C62AA42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lastRenderedPageBreak/>
              <w:t>6</w:t>
            </w:r>
          </w:p>
          <w:p w14:paraId="302A8609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6A64DBDC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3</w:t>
            </w:r>
          </w:p>
          <w:p w14:paraId="3A5389E6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31DE0383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en-US" w:eastAsia="ru-RU"/>
              </w:rPr>
              <w:t>13</w:t>
            </w:r>
          </w:p>
        </w:tc>
      </w:tr>
      <w:tr w:rsidR="00D70BBC" w:rsidRPr="007548B2" w14:paraId="39650016" w14:textId="77777777" w:rsidTr="008F0C98">
        <w:tc>
          <w:tcPr>
            <w:tcW w:w="1101" w:type="dxa"/>
            <w:vMerge/>
          </w:tcPr>
          <w:p w14:paraId="14C776BB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4322A07A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990" w:type="dxa"/>
          </w:tcPr>
          <w:p w14:paraId="2273392C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BBC" w:rsidRPr="007548B2" w14:paraId="5794F443" w14:textId="77777777" w:rsidTr="008F0C98">
        <w:tc>
          <w:tcPr>
            <w:tcW w:w="1101" w:type="dxa"/>
            <w:vMerge/>
          </w:tcPr>
          <w:p w14:paraId="72C1212F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7622F611" w14:textId="6795EF5B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1940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-х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 xml:space="preserve"> – середины 1950-х годов</w:t>
            </w:r>
          </w:p>
        </w:tc>
        <w:tc>
          <w:tcPr>
            <w:tcW w:w="2990" w:type="dxa"/>
          </w:tcPr>
          <w:p w14:paraId="3646DCE4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70BBC" w:rsidRPr="007548B2" w14:paraId="3EC9F904" w14:textId="77777777" w:rsidTr="008F0C98">
        <w:tc>
          <w:tcPr>
            <w:tcW w:w="1101" w:type="dxa"/>
            <w:vMerge/>
          </w:tcPr>
          <w:p w14:paraId="086B9B97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233C9CE4" w14:textId="3C55FA3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середины 1950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-х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 xml:space="preserve"> – 1960-х годов </w:t>
            </w:r>
          </w:p>
        </w:tc>
        <w:tc>
          <w:tcPr>
            <w:tcW w:w="2990" w:type="dxa"/>
          </w:tcPr>
          <w:p w14:paraId="675B90AC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70BBC" w:rsidRPr="007548B2" w14:paraId="1FA47E44" w14:textId="77777777" w:rsidTr="008F0C98">
        <w:tc>
          <w:tcPr>
            <w:tcW w:w="1101" w:type="dxa"/>
            <w:vMerge/>
          </w:tcPr>
          <w:p w14:paraId="6562E2D2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1DA4805C" w14:textId="321DE19B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1970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-х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 xml:space="preserve"> – начала 1990-х годов</w:t>
            </w:r>
          </w:p>
        </w:tc>
        <w:tc>
          <w:tcPr>
            <w:tcW w:w="2990" w:type="dxa"/>
          </w:tcPr>
          <w:p w14:paraId="4ADD1CBE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D70BBC" w:rsidRPr="007548B2" w14:paraId="71C4112B" w14:textId="77777777" w:rsidTr="008F0C98">
        <w:tc>
          <w:tcPr>
            <w:tcW w:w="1101" w:type="dxa"/>
            <w:vMerge/>
          </w:tcPr>
          <w:p w14:paraId="048CB6FF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25550245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Русская литература конца ХХ – начала XXI в.</w:t>
            </w:r>
          </w:p>
        </w:tc>
        <w:tc>
          <w:tcPr>
            <w:tcW w:w="2990" w:type="dxa"/>
          </w:tcPr>
          <w:p w14:paraId="4944DC4B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70BBC" w:rsidRPr="007548B2" w14:paraId="1703AAD0" w14:textId="77777777" w:rsidTr="008F0C98">
        <w:tc>
          <w:tcPr>
            <w:tcW w:w="1101" w:type="dxa"/>
            <w:vMerge/>
          </w:tcPr>
          <w:p w14:paraId="09D39C5B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1621FABF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Русскоязычная литература Беларуси</w:t>
            </w:r>
          </w:p>
        </w:tc>
        <w:tc>
          <w:tcPr>
            <w:tcW w:w="2990" w:type="dxa"/>
          </w:tcPr>
          <w:p w14:paraId="309D20E4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BBC" w:rsidRPr="007548B2" w14:paraId="73F39E90" w14:textId="77777777" w:rsidTr="008F0C98">
        <w:trPr>
          <w:trHeight w:val="348"/>
        </w:trPr>
        <w:tc>
          <w:tcPr>
            <w:tcW w:w="1101" w:type="dxa"/>
            <w:vMerge/>
          </w:tcPr>
          <w:p w14:paraId="02BCBB31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1D66012C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990" w:type="dxa"/>
          </w:tcPr>
          <w:p w14:paraId="6D47BB91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BBC" w:rsidRPr="007548B2" w14:paraId="1DA2E790" w14:textId="77777777" w:rsidTr="008F0C98">
        <w:tc>
          <w:tcPr>
            <w:tcW w:w="1101" w:type="dxa"/>
            <w:vMerge/>
          </w:tcPr>
          <w:p w14:paraId="6416E1F0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5656" w:type="dxa"/>
          </w:tcPr>
          <w:p w14:paraId="5CE6961E" w14:textId="77777777" w:rsidR="00D70BBC" w:rsidRPr="00C705EA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be-BY"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ИТОГО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(в том числе на написание обучающих и контрольных сочинений):</w:t>
            </w:r>
          </w:p>
        </w:tc>
        <w:tc>
          <w:tcPr>
            <w:tcW w:w="2990" w:type="dxa"/>
          </w:tcPr>
          <w:p w14:paraId="1519E640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136</w:t>
            </w:r>
          </w:p>
        </w:tc>
      </w:tr>
    </w:tbl>
    <w:p w14:paraId="04F5D3BC" w14:textId="77777777" w:rsidR="004F4BDB" w:rsidRDefault="004F4BDB" w:rsidP="0094586C">
      <w:pPr>
        <w:tabs>
          <w:tab w:val="right" w:pos="9639"/>
        </w:tabs>
        <w:ind w:right="-1" w:firstLine="0"/>
        <w:outlineLvl w:val="0"/>
        <w:rPr>
          <w:rFonts w:eastAsia="Times New Roman" w:cs="Times New Roman"/>
          <w:szCs w:val="30"/>
          <w:lang w:eastAsia="ru-RU"/>
        </w:rPr>
      </w:pPr>
    </w:p>
    <w:p w14:paraId="260B75EA" w14:textId="3F64D592" w:rsidR="004F4BDB" w:rsidRDefault="004F4BDB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  <w:r w:rsidRPr="007A1133">
        <w:rPr>
          <w:rFonts w:eastAsia="Times New Roman" w:cs="Times New Roman"/>
          <w:szCs w:val="30"/>
          <w:lang w:eastAsia="ru-RU"/>
        </w:rPr>
        <w:t>Учебный предмет «Русская литература»</w:t>
      </w:r>
      <w:r w:rsidR="00782935" w:rsidRPr="007A1133">
        <w:rPr>
          <w:rFonts w:eastAsia="Times New Roman" w:cs="Times New Roman"/>
          <w:szCs w:val="30"/>
          <w:lang w:eastAsia="ru-RU"/>
        </w:rPr>
        <w:t xml:space="preserve"> (базовый уровень)</w:t>
      </w:r>
    </w:p>
    <w:p w14:paraId="1A6208D9" w14:textId="77777777" w:rsidR="008F0C98" w:rsidRPr="007A1133" w:rsidRDefault="008F0C98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022"/>
        <w:gridCol w:w="2803"/>
        <w:gridCol w:w="2803"/>
      </w:tblGrid>
      <w:tr w:rsidR="007A1133" w:rsidRPr="007548B2" w14:paraId="600FCCD2" w14:textId="77777777" w:rsidTr="004A4A60">
        <w:tc>
          <w:tcPr>
            <w:tcW w:w="4077" w:type="dxa"/>
          </w:tcPr>
          <w:p w14:paraId="2864377D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be-BY" w:eastAsia="ru-RU"/>
              </w:rPr>
              <w:t>Разделы учебной программы</w:t>
            </w:r>
          </w:p>
        </w:tc>
        <w:tc>
          <w:tcPr>
            <w:tcW w:w="2835" w:type="dxa"/>
          </w:tcPr>
          <w:p w14:paraId="27B1883C" w14:textId="14EF2470" w:rsidR="00782935" w:rsidRPr="007548B2" w:rsidRDefault="00782935" w:rsidP="004A4A60">
            <w:pPr>
              <w:tabs>
                <w:tab w:val="right" w:pos="9639"/>
              </w:tabs>
              <w:ind w:right="-80" w:firstLine="0"/>
              <w:outlineLvl w:val="0"/>
              <w:rPr>
                <w:rFonts w:eastAsia="Times New Roman"/>
                <w:spacing w:val="-2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Количество часов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br/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на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изучение разде</w:t>
            </w:r>
            <w:r w:rsidR="007A1133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ла 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(темы) 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при изучении учебного предмета 2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часа в неделю в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X</w:t>
            </w:r>
            <w:r w:rsidR="004A4A60"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val="be-BY" w:eastAsia="ru-RU"/>
              </w:rPr>
              <w:t>классе</w:t>
            </w:r>
          </w:p>
        </w:tc>
        <w:tc>
          <w:tcPr>
            <w:tcW w:w="2835" w:type="dxa"/>
          </w:tcPr>
          <w:p w14:paraId="60C426C2" w14:textId="6095DF96" w:rsidR="00782935" w:rsidRPr="007548B2" w:rsidRDefault="00782935" w:rsidP="004A4A60">
            <w:pPr>
              <w:tabs>
                <w:tab w:val="right" w:pos="9639"/>
              </w:tabs>
              <w:ind w:right="-58" w:firstLine="0"/>
              <w:outlineLvl w:val="0"/>
              <w:rPr>
                <w:rFonts w:eastAsia="Times New Roman"/>
                <w:spacing w:val="-2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Количество часов на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изучение раздела 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(темы) 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при изучении учебного предмета 2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часа в неделю в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XI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классе</w:t>
            </w:r>
          </w:p>
        </w:tc>
      </w:tr>
      <w:tr w:rsidR="007A1133" w:rsidRPr="007548B2" w14:paraId="50F1CDF8" w14:textId="77777777" w:rsidTr="004A4A60">
        <w:tc>
          <w:tcPr>
            <w:tcW w:w="4077" w:type="dxa"/>
          </w:tcPr>
          <w:p w14:paraId="59318727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be-BY" w:eastAsia="ru-RU"/>
              </w:rPr>
              <w:t>Расцвет реализма в литературе XIX века</w:t>
            </w:r>
          </w:p>
        </w:tc>
        <w:tc>
          <w:tcPr>
            <w:tcW w:w="2835" w:type="dxa"/>
          </w:tcPr>
          <w:p w14:paraId="5C1ACE77" w14:textId="4660CB04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35" w:type="dxa"/>
          </w:tcPr>
          <w:p w14:paraId="0B6F8945" w14:textId="3C96E2B9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</w:tr>
      <w:tr w:rsidR="007A1133" w:rsidRPr="007548B2" w14:paraId="33EE0181" w14:textId="77777777" w:rsidTr="004A4A60">
        <w:tc>
          <w:tcPr>
            <w:tcW w:w="4077" w:type="dxa"/>
          </w:tcPr>
          <w:p w14:paraId="67777BE2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835" w:type="dxa"/>
          </w:tcPr>
          <w:p w14:paraId="6DD8704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3594D0F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60909075" w14:textId="77777777" w:rsidTr="004A4A60">
        <w:tc>
          <w:tcPr>
            <w:tcW w:w="4077" w:type="dxa"/>
          </w:tcPr>
          <w:p w14:paraId="4CBC8F86" w14:textId="409AFB7E" w:rsidR="00782935" w:rsidRPr="007548B2" w:rsidRDefault="00782935" w:rsidP="004A4A60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Реализм конца XIX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XX век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35" w:type="dxa"/>
          </w:tcPr>
          <w:p w14:paraId="78DAE377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14:paraId="005539A1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7A1133" w:rsidRPr="007548B2" w14:paraId="2B730D42" w14:textId="77777777" w:rsidTr="004A4A60">
        <w:tc>
          <w:tcPr>
            <w:tcW w:w="4077" w:type="dxa"/>
          </w:tcPr>
          <w:p w14:paraId="2502B079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Серебряный век русской поэзии</w:t>
            </w:r>
          </w:p>
        </w:tc>
        <w:tc>
          <w:tcPr>
            <w:tcW w:w="2835" w:type="dxa"/>
          </w:tcPr>
          <w:p w14:paraId="7338DD42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14:paraId="678D1BD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7A1133" w:rsidRPr="007548B2" w14:paraId="773D1112" w14:textId="77777777" w:rsidTr="004A4A60">
        <w:tc>
          <w:tcPr>
            <w:tcW w:w="4077" w:type="dxa"/>
          </w:tcPr>
          <w:p w14:paraId="77D06F3F" w14:textId="2780709C" w:rsidR="00782935" w:rsidRPr="007548B2" w:rsidRDefault="00782935" w:rsidP="004A4A60">
            <w:pPr>
              <w:tabs>
                <w:tab w:val="right" w:pos="9639"/>
              </w:tabs>
              <w:ind w:right="-87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1920-х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середины 1950-х годов</w:t>
            </w:r>
          </w:p>
        </w:tc>
        <w:tc>
          <w:tcPr>
            <w:tcW w:w="2835" w:type="dxa"/>
          </w:tcPr>
          <w:p w14:paraId="1248AEAA" w14:textId="6CE0E4DE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</w:tcPr>
          <w:p w14:paraId="09615D18" w14:textId="0FC722AF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17</w:t>
            </w:r>
          </w:p>
        </w:tc>
      </w:tr>
      <w:tr w:rsidR="007A1133" w:rsidRPr="007548B2" w14:paraId="7DB4BEFB" w14:textId="77777777" w:rsidTr="004A4A60">
        <w:tc>
          <w:tcPr>
            <w:tcW w:w="4077" w:type="dxa"/>
          </w:tcPr>
          <w:p w14:paraId="7CC4D7F2" w14:textId="7BC87B68" w:rsidR="00782935" w:rsidRPr="007548B2" w:rsidRDefault="00782935" w:rsidP="004A4A60">
            <w:pPr>
              <w:tabs>
                <w:tab w:val="right" w:pos="9639"/>
              </w:tabs>
              <w:ind w:right="-87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середины 1950-х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1990-х годов</w:t>
            </w:r>
          </w:p>
        </w:tc>
        <w:tc>
          <w:tcPr>
            <w:tcW w:w="2835" w:type="dxa"/>
          </w:tcPr>
          <w:p w14:paraId="269D5B39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14:paraId="7DC15A5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7A1133" w:rsidRPr="007548B2" w14:paraId="5E1DF758" w14:textId="77777777" w:rsidTr="004A4A60">
        <w:tc>
          <w:tcPr>
            <w:tcW w:w="4077" w:type="dxa"/>
          </w:tcPr>
          <w:p w14:paraId="1A0FA6AF" w14:textId="23475DCF" w:rsidR="00782935" w:rsidRPr="007548B2" w:rsidRDefault="00782935" w:rsidP="004A4A60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Русская литература конца XX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XXI века</w:t>
            </w:r>
          </w:p>
        </w:tc>
        <w:tc>
          <w:tcPr>
            <w:tcW w:w="2835" w:type="dxa"/>
          </w:tcPr>
          <w:p w14:paraId="657A5905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1B5FFAB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3EEA9A4C" w14:textId="77777777" w:rsidTr="004A4A60">
        <w:tc>
          <w:tcPr>
            <w:tcW w:w="4077" w:type="dxa"/>
          </w:tcPr>
          <w:p w14:paraId="3EA6DBF6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Русскоязычная литература Беларуси</w:t>
            </w:r>
          </w:p>
        </w:tc>
        <w:tc>
          <w:tcPr>
            <w:tcW w:w="2835" w:type="dxa"/>
          </w:tcPr>
          <w:p w14:paraId="225142E9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280B69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2D472C66" w14:textId="77777777" w:rsidTr="004A4A60">
        <w:tc>
          <w:tcPr>
            <w:tcW w:w="4077" w:type="dxa"/>
          </w:tcPr>
          <w:p w14:paraId="501807F1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835" w:type="dxa"/>
          </w:tcPr>
          <w:p w14:paraId="44F590C7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1BBFEF2C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4A4A60" w:rsidRPr="007548B2" w14:paraId="293F8349" w14:textId="77777777" w:rsidTr="004A4A60">
        <w:tc>
          <w:tcPr>
            <w:tcW w:w="4077" w:type="dxa"/>
          </w:tcPr>
          <w:p w14:paraId="445DB5F1" w14:textId="1570E910" w:rsidR="004A4A60" w:rsidRPr="00C84E4B" w:rsidRDefault="004A4A60" w:rsidP="007D24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be-BY" w:eastAsia="ru-RU"/>
              </w:rPr>
            </w:pP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ИТОГО</w:t>
            </w:r>
            <w:r w:rsidR="00C705EA"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 xml:space="preserve"> (в том числе на написание обучающих и контрольных сочинений)</w:t>
            </w: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:</w:t>
            </w:r>
          </w:p>
        </w:tc>
        <w:tc>
          <w:tcPr>
            <w:tcW w:w="2835" w:type="dxa"/>
          </w:tcPr>
          <w:p w14:paraId="5A19C20E" w14:textId="77777777" w:rsidR="004A4A60" w:rsidRPr="007548B2" w:rsidRDefault="004A4A60" w:rsidP="007D24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835" w:type="dxa"/>
          </w:tcPr>
          <w:p w14:paraId="29367552" w14:textId="77777777" w:rsidR="004A4A60" w:rsidRPr="007548B2" w:rsidRDefault="004A4A60" w:rsidP="007D24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68</w:t>
            </w:r>
          </w:p>
        </w:tc>
      </w:tr>
    </w:tbl>
    <w:p w14:paraId="3BE2FC08" w14:textId="5779EE69" w:rsidR="00A95D5E" w:rsidRPr="008E1347" w:rsidRDefault="0053311B" w:rsidP="00AC078E">
      <w:pPr>
        <w:rPr>
          <w:rFonts w:eastAsia="Times New Roman" w:cs="Times New Roman"/>
          <w:b/>
          <w:szCs w:val="30"/>
          <w:u w:val="single"/>
          <w:lang w:eastAsia="ru-RU"/>
        </w:rPr>
      </w:pPr>
      <w:r w:rsidRPr="00C84E4B">
        <w:rPr>
          <w:rFonts w:cs="Times New Roman"/>
          <w:szCs w:val="30"/>
          <w:shd w:val="clear" w:color="auto" w:fill="FFFFFF"/>
          <w:lang w:val="be-BY"/>
        </w:rPr>
        <w:t>Обра</w:t>
      </w:r>
      <w:proofErr w:type="spellStart"/>
      <w:r w:rsidRPr="00C84E4B">
        <w:rPr>
          <w:rFonts w:cs="Times New Roman"/>
          <w:szCs w:val="30"/>
          <w:shd w:val="clear" w:color="auto" w:fill="FFFFFF"/>
        </w:rPr>
        <w:t>щаем</w:t>
      </w:r>
      <w:proofErr w:type="spellEnd"/>
      <w:r w:rsidRPr="00C84E4B">
        <w:rPr>
          <w:rFonts w:cs="Times New Roman"/>
          <w:szCs w:val="30"/>
          <w:shd w:val="clear" w:color="auto" w:fill="FFFFFF"/>
        </w:rPr>
        <w:t xml:space="preserve"> внимание, что количество контрольных и</w:t>
      </w:r>
      <w:r w:rsidR="00AC078E" w:rsidRPr="00C84E4B">
        <w:rPr>
          <w:rFonts w:cs="Times New Roman"/>
          <w:szCs w:val="30"/>
          <w:shd w:val="clear" w:color="auto" w:fill="FFFFFF"/>
        </w:rPr>
        <w:t xml:space="preserve"> обучающих работ</w:t>
      </w:r>
      <w:r w:rsidR="00DC0B21" w:rsidRPr="00C84E4B">
        <w:rPr>
          <w:rFonts w:cs="Times New Roman"/>
          <w:szCs w:val="30"/>
          <w:shd w:val="clear" w:color="auto" w:fill="FFFFFF"/>
        </w:rPr>
        <w:t>,</w:t>
      </w:r>
      <w:r w:rsidR="00AC078E" w:rsidRPr="00C84E4B">
        <w:rPr>
          <w:rFonts w:cs="Times New Roman"/>
          <w:szCs w:val="30"/>
          <w:shd w:val="clear" w:color="auto" w:fill="FFFFFF"/>
        </w:rPr>
        <w:t xml:space="preserve"> на написание которых отводится отдельный урок (отдельные уроки)</w:t>
      </w:r>
      <w:r w:rsidRPr="00C84E4B">
        <w:rPr>
          <w:rFonts w:cs="Times New Roman"/>
          <w:szCs w:val="30"/>
          <w:shd w:val="clear" w:color="auto" w:fill="FFFFFF"/>
          <w:lang w:val="be-BY"/>
        </w:rPr>
        <w:t>,</w:t>
      </w:r>
      <w:r w:rsidR="00AC078E" w:rsidRPr="00C84E4B">
        <w:rPr>
          <w:rFonts w:cs="Times New Roman"/>
          <w:szCs w:val="30"/>
          <w:shd w:val="clear" w:color="auto" w:fill="FFFFFF"/>
          <w:lang w:val="be-BY"/>
        </w:rPr>
        <w:t xml:space="preserve"> при изучении учебных предметов «Русский язык», «Русская литература» для лицеев определено в Приложении 4 к Методическим рекомендациям по формированию культуры устной и письменной речи в учреждениях </w:t>
      </w:r>
      <w:r w:rsidR="00AC078E" w:rsidRPr="00C84E4B">
        <w:rPr>
          <w:rFonts w:cs="Times New Roman"/>
          <w:szCs w:val="30"/>
          <w:shd w:val="clear" w:color="auto" w:fill="FFFFFF"/>
          <w:lang w:val="be-BY"/>
        </w:rPr>
        <w:lastRenderedPageBreak/>
        <w:t>образования, реализующих образовательные программы общего среднего образования:</w:t>
      </w:r>
      <w:r w:rsidR="00AC078E" w:rsidRPr="00C84E4B">
        <w:rPr>
          <w:lang w:val="be-BY"/>
        </w:rPr>
        <w:t xml:space="preserve"> </w:t>
      </w:r>
      <w:hyperlink r:id="rId23" w:tgtFrame="_blank" w:history="1">
        <w:r w:rsidR="00AC078E" w:rsidRPr="00D868F7">
          <w:rPr>
            <w:rStyle w:val="a3"/>
            <w:rFonts w:cs="Times New Roman"/>
            <w:i/>
            <w:szCs w:val="30"/>
          </w:rPr>
          <w:t>https</w:t>
        </w:r>
        <w:r w:rsidR="00AC078E" w:rsidRPr="0053311B">
          <w:rPr>
            <w:rStyle w:val="a3"/>
            <w:rFonts w:cs="Times New Roman"/>
            <w:i/>
            <w:szCs w:val="30"/>
            <w:lang w:val="be-BY"/>
          </w:rPr>
          <w:t>://</w:t>
        </w:r>
        <w:r w:rsidR="00AC078E" w:rsidRPr="00D868F7">
          <w:rPr>
            <w:rStyle w:val="a3"/>
            <w:rFonts w:cs="Times New Roman"/>
            <w:i/>
            <w:szCs w:val="30"/>
          </w:rPr>
          <w:t>adu</w:t>
        </w:r>
        <w:r w:rsidR="00AC078E" w:rsidRPr="0053311B">
          <w:rPr>
            <w:rStyle w:val="a3"/>
            <w:rFonts w:cs="Times New Roman"/>
            <w:i/>
            <w:szCs w:val="30"/>
            <w:lang w:val="be-BY"/>
          </w:rPr>
          <w:t>.</w:t>
        </w:r>
        <w:r w:rsidR="00AC078E" w:rsidRPr="00D868F7">
          <w:rPr>
            <w:rStyle w:val="a3"/>
            <w:rFonts w:cs="Times New Roman"/>
            <w:i/>
            <w:szCs w:val="30"/>
          </w:rPr>
          <w:t>by</w:t>
        </w:r>
        <w:r w:rsidR="00AC078E" w:rsidRPr="0053311B">
          <w:rPr>
            <w:rStyle w:val="a3"/>
            <w:rFonts w:cs="Times New Roman"/>
            <w:i/>
            <w:szCs w:val="30"/>
            <w:lang w:val="be-BY"/>
          </w:rPr>
          <w:t>/</w:t>
        </w:r>
      </w:hyperlink>
      <w:r w:rsidR="00E84726" w:rsidRPr="00E84726">
        <w:rPr>
          <w:rStyle w:val="a3"/>
          <w:rFonts w:cs="Times New Roman"/>
          <w:i/>
          <w:szCs w:val="30"/>
          <w:u w:val="none"/>
          <w:lang w:val="be-BY"/>
        </w:rPr>
        <w:t xml:space="preserve"> </w:t>
      </w:r>
      <w:hyperlink r:id="rId24" w:history="1">
        <w:r w:rsidR="00AC078E" w:rsidRPr="00E84726">
          <w:rPr>
            <w:rStyle w:val="a3"/>
            <w:rFonts w:cs="Times New Roman"/>
            <w:i/>
            <w:szCs w:val="30"/>
            <w:lang w:val="be-BY"/>
          </w:rPr>
          <w:t>Г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лавн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ая / 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Образовательный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пр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ц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есс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. 2024/2025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 учеб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ны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й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год / 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Общее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ср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дн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ее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образование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/ Мет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д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ические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р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к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мендац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ии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, указан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ия</w:t>
        </w:r>
      </w:hyperlink>
      <w:r w:rsidR="00AC078E" w:rsidRPr="0053311B">
        <w:rPr>
          <w:rFonts w:cs="Times New Roman"/>
          <w:szCs w:val="30"/>
          <w:lang w:val="be-BY"/>
        </w:rPr>
        <w:t>.</w:t>
      </w:r>
    </w:p>
    <w:p w14:paraId="02764E0D" w14:textId="77777777" w:rsidR="00D70BBC" w:rsidRDefault="00D70BBC" w:rsidP="0094586C">
      <w:pPr>
        <w:rPr>
          <w:szCs w:val="30"/>
        </w:rPr>
      </w:pPr>
    </w:p>
    <w:p w14:paraId="2785F088" w14:textId="07E55E23" w:rsidR="00D70BBC" w:rsidRPr="004F4BDB" w:rsidRDefault="00D70BBC" w:rsidP="00D70BBC">
      <w:pPr>
        <w:pStyle w:val="aff1"/>
        <w:numPr>
          <w:ilvl w:val="0"/>
          <w:numId w:val="46"/>
        </w:numPr>
        <w:tabs>
          <w:tab w:val="right" w:pos="9639"/>
        </w:tabs>
        <w:ind w:right="-1"/>
        <w:outlineLvl w:val="0"/>
        <w:rPr>
          <w:rFonts w:eastAsia="Times New Roman" w:cs="Times New Roman"/>
          <w:b/>
          <w:szCs w:val="30"/>
          <w:u w:val="single"/>
          <w:lang w:eastAsia="ru-RU"/>
        </w:rPr>
      </w:pPr>
      <w:r w:rsidRPr="004F4BDB">
        <w:rPr>
          <w:rFonts w:eastAsia="Times New Roman" w:cs="Times New Roman"/>
          <w:b/>
          <w:szCs w:val="30"/>
          <w:u w:val="single"/>
          <w:lang w:eastAsia="ru-RU"/>
        </w:rPr>
        <w:t>Особеннос</w:t>
      </w:r>
      <w:r>
        <w:rPr>
          <w:rFonts w:eastAsia="Times New Roman" w:cs="Times New Roman"/>
          <w:b/>
          <w:szCs w:val="30"/>
          <w:u w:val="single"/>
          <w:lang w:eastAsia="ru-RU"/>
        </w:rPr>
        <w:t>ти организации образовательного процесса</w:t>
      </w:r>
    </w:p>
    <w:p w14:paraId="0DEFEFFA" w14:textId="14AEE8AB" w:rsidR="007674C1" w:rsidRPr="007674C1" w:rsidRDefault="007674C1" w:rsidP="0094586C">
      <w:pPr>
        <w:rPr>
          <w:rStyle w:val="a3"/>
          <w:color w:val="000000" w:themeColor="text1"/>
          <w:szCs w:val="30"/>
        </w:rPr>
      </w:pPr>
      <w:r w:rsidRPr="007674C1">
        <w:rPr>
          <w:szCs w:val="30"/>
        </w:rPr>
        <w:t xml:space="preserve">В 2023 году </w:t>
      </w:r>
      <w:r w:rsidR="009802AD">
        <w:rPr>
          <w:szCs w:val="30"/>
        </w:rPr>
        <w:t>проведено</w:t>
      </w:r>
      <w:r w:rsidRPr="007674C1">
        <w:rPr>
          <w:szCs w:val="30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8F0C98">
        <w:rPr>
          <w:szCs w:val="30"/>
        </w:rPr>
        <w:t>-</w:t>
      </w:r>
      <w:r w:rsidRPr="007674C1">
        <w:rPr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25" w:history="1">
        <w:r w:rsidR="009A09A4" w:rsidRPr="00AA3E76">
          <w:rPr>
            <w:rStyle w:val="a3"/>
            <w:rFonts w:eastAsia="Calibri" w:cs="Times New Roman"/>
            <w:i/>
            <w:szCs w:val="30"/>
          </w:rPr>
          <w:t>https://adu.by/</w:t>
        </w:r>
        <w:r w:rsidR="00C72F87">
          <w:rPr>
            <w:rStyle w:val="a3"/>
            <w:rFonts w:eastAsia="Calibri" w:cs="Times New Roman"/>
            <w:i/>
            <w:szCs w:val="30"/>
          </w:rPr>
          <w:t xml:space="preserve"> </w:t>
        </w:r>
        <w:r w:rsidR="009A09A4" w:rsidRPr="00AA3E76">
          <w:rPr>
            <w:rStyle w:val="a3"/>
            <w:rFonts w:eastAsia="Calibri" w:cs="Times New Roman"/>
            <w:i/>
            <w:szCs w:val="30"/>
          </w:rPr>
          <w:t>Главная/НИКО</w:t>
        </w:r>
      </w:hyperlink>
      <w:r w:rsidR="009A09A4" w:rsidRPr="009A09A4">
        <w:rPr>
          <w:rFonts w:eastAsia="Calibri" w:cs="Times New Roman"/>
          <w:bCs/>
          <w:szCs w:val="30"/>
          <w:lang w:eastAsia="ru-RU"/>
        </w:rPr>
        <w:t>.</w:t>
      </w:r>
    </w:p>
    <w:p w14:paraId="48D6151F" w14:textId="77777777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7674C1">
        <w:rPr>
          <w:rFonts w:cs="Times New Roman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57F53528" w14:textId="77777777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750512C6" w14:textId="2DA7797D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коммуникативный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5EAE2E90" w14:textId="6BF016D2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эвристический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мозговой штурм, нахождение аналогий, функциональный анализ, эвристические наблюдения, </w:t>
      </w:r>
      <w:r w:rsidRPr="007674C1">
        <w:rPr>
          <w:rFonts w:cs="Times New Roman"/>
          <w:szCs w:val="30"/>
          <w:shd w:val="clear" w:color="auto" w:fill="FFFFFF"/>
        </w:rPr>
        <w:t>эвристические вопросы и др.;</w:t>
      </w:r>
    </w:p>
    <w:p w14:paraId="5B3D353C" w14:textId="7BD6E889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метод проектов,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выдвижение гипотезы (предположения),</w:t>
      </w:r>
      <w:r w:rsidRPr="007674C1">
        <w:rPr>
          <w:rFonts w:cs="Times New Roman"/>
          <w:szCs w:val="30"/>
        </w:rPr>
        <w:t xml:space="preserve"> доказательство выдвинутой гипотезы (предположения),</w:t>
      </w:r>
      <w:r w:rsidRPr="007674C1">
        <w:rPr>
          <w:rFonts w:eastAsia="Calibri" w:cs="Times New Roman"/>
          <w:bCs/>
          <w:szCs w:val="30"/>
          <w:lang w:eastAsia="ru-RU"/>
        </w:rPr>
        <w:t xml:space="preserve"> п</w:t>
      </w:r>
      <w:r w:rsidRPr="007674C1">
        <w:rPr>
          <w:rFonts w:cs="Times New Roman"/>
          <w:szCs w:val="30"/>
          <w:shd w:val="clear" w:color="auto" w:fill="FFFFFF"/>
        </w:rPr>
        <w:t>родолжение исследования</w:t>
      </w:r>
      <w:r w:rsidRPr="007674C1">
        <w:rPr>
          <w:rFonts w:eastAsia="Calibri" w:cs="Times New Roman"/>
          <w:bCs/>
          <w:szCs w:val="30"/>
          <w:lang w:eastAsia="ru-RU"/>
        </w:rPr>
        <w:t xml:space="preserve"> и др.;</w:t>
      </w:r>
    </w:p>
    <w:p w14:paraId="5630205A" w14:textId="6F1D81CD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проблемный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="008E1347" w:rsidRPr="007674C1">
        <w:rPr>
          <w:rFonts w:eastAsia="Calibri" w:cs="Times New Roman"/>
          <w:bCs/>
          <w:szCs w:val="30"/>
          <w:lang w:eastAsia="ru-RU"/>
        </w:rPr>
        <w:t xml:space="preserve"> </w:t>
      </w:r>
      <w:r w:rsidRPr="007674C1">
        <w:rPr>
          <w:rFonts w:cs="Times New Roman"/>
          <w:szCs w:val="30"/>
          <w:shd w:val="clear" w:color="auto" w:fill="FFFFFF"/>
        </w:rPr>
        <w:t xml:space="preserve">постановка </w:t>
      </w:r>
      <w:r w:rsidRPr="007674C1">
        <w:rPr>
          <w:rFonts w:cs="Times New Roman"/>
          <w:bCs/>
          <w:szCs w:val="30"/>
          <w:shd w:val="clear" w:color="auto" w:fill="FFFFFF"/>
        </w:rPr>
        <w:t>проблемы</w:t>
      </w:r>
      <w:r w:rsidRPr="007674C1">
        <w:rPr>
          <w:rFonts w:cs="Times New Roman"/>
          <w:szCs w:val="30"/>
          <w:shd w:val="clear" w:color="auto" w:fill="FFFFFF"/>
        </w:rPr>
        <w:t xml:space="preserve">, создание </w:t>
      </w:r>
      <w:r w:rsidRPr="007674C1">
        <w:rPr>
          <w:rFonts w:cs="Times New Roman"/>
          <w:bCs/>
          <w:szCs w:val="30"/>
          <w:shd w:val="clear" w:color="auto" w:fill="FFFFFF"/>
        </w:rPr>
        <w:t>проблемной</w:t>
      </w:r>
      <w:r w:rsidRPr="007674C1">
        <w:rPr>
          <w:rFonts w:cs="Times New Roman"/>
          <w:szCs w:val="30"/>
          <w:shd w:val="clear" w:color="auto" w:fill="FFFFFF"/>
        </w:rPr>
        <w:t xml:space="preserve"> ситуации, </w:t>
      </w:r>
      <w:r w:rsidRPr="007674C1">
        <w:rPr>
          <w:rFonts w:eastAsia="Calibri" w:cs="Times New Roman"/>
          <w:bCs/>
          <w:szCs w:val="30"/>
          <w:lang w:eastAsia="ru-RU"/>
        </w:rPr>
        <w:t xml:space="preserve">анализ проблемной ситуации, </w:t>
      </w:r>
      <w:r w:rsidRPr="007674C1">
        <w:rPr>
          <w:rFonts w:cs="Times New Roman"/>
          <w:szCs w:val="30"/>
        </w:rPr>
        <w:t>нахождение причинно-следственных связей, решение проблемной ситуации и др.</w:t>
      </w:r>
    </w:p>
    <w:p w14:paraId="0F560992" w14:textId="3F9AC913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</w:t>
      </w:r>
      <w:r w:rsidR="00A561C2">
        <w:rPr>
          <w:rFonts w:cs="Times New Roman"/>
          <w:szCs w:val="30"/>
        </w:rPr>
        <w:t> </w:t>
      </w:r>
      <w:r w:rsidRPr="007674C1">
        <w:rPr>
          <w:rFonts w:cs="Times New Roman"/>
          <w:szCs w:val="30"/>
        </w:rPr>
        <w:t xml:space="preserve">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72B9D697" w14:textId="50CCA829" w:rsidR="007674C1" w:rsidRPr="004A4A60" w:rsidRDefault="007674C1" w:rsidP="0094586C">
      <w:pPr>
        <w:rPr>
          <w:rFonts w:cs="Times New Roman"/>
          <w:spacing w:val="-2"/>
          <w:szCs w:val="30"/>
        </w:rPr>
      </w:pPr>
      <w:r w:rsidRPr="004A4A60">
        <w:rPr>
          <w:rFonts w:cs="Times New Roman"/>
          <w:spacing w:val="-2"/>
          <w:szCs w:val="30"/>
        </w:rPr>
        <w:lastRenderedPageBreak/>
        <w:t>В образовательный процесс</w:t>
      </w:r>
      <w:r w:rsidR="008E1347" w:rsidRPr="004A4A60">
        <w:rPr>
          <w:rFonts w:cs="Times New Roman"/>
          <w:spacing w:val="-2"/>
          <w:szCs w:val="30"/>
        </w:rPr>
        <w:t xml:space="preserve"> целесообразно включать задания</w:t>
      </w:r>
      <w:r w:rsidRPr="004A4A60">
        <w:rPr>
          <w:rFonts w:cs="Times New Roman"/>
          <w:spacing w:val="-2"/>
          <w:szCs w:val="30"/>
        </w:rPr>
        <w:t xml:space="preserve"> по различным направлениям функциональной грамотности</w:t>
      </w:r>
      <w:r w:rsidR="002C3EF7" w:rsidRPr="004A4A60">
        <w:rPr>
          <w:rFonts w:cs="Times New Roman"/>
          <w:spacing w:val="-2"/>
          <w:szCs w:val="30"/>
        </w:rPr>
        <w:t>,</w:t>
      </w:r>
      <w:r w:rsidRPr="004A4A60">
        <w:rPr>
          <w:rFonts w:cs="Times New Roman"/>
          <w:spacing w:val="-2"/>
          <w:szCs w:val="30"/>
        </w:rPr>
        <w:t xml:space="preserve"> направленные:</w:t>
      </w:r>
    </w:p>
    <w:p w14:paraId="5E6A53AB" w14:textId="1E82D0A6" w:rsidR="007674C1" w:rsidRPr="007674C1" w:rsidRDefault="008F0C98" w:rsidP="0094586C">
      <w:pPr>
        <w:rPr>
          <w:rFonts w:cs="Times New Roman"/>
          <w:szCs w:val="30"/>
        </w:rPr>
      </w:pPr>
      <w:r w:rsidRPr="004A4A60">
        <w:rPr>
          <w:rFonts w:cs="Times New Roman"/>
          <w:spacing w:val="-2"/>
          <w:szCs w:val="30"/>
        </w:rPr>
        <w:t>на</w:t>
      </w:r>
      <w:r w:rsidRPr="007674C1">
        <w:rPr>
          <w:rFonts w:cs="Times New Roman"/>
          <w:szCs w:val="30"/>
        </w:rPr>
        <w:t xml:space="preserve"> </w:t>
      </w:r>
      <w:r w:rsidR="007674C1" w:rsidRPr="007674C1">
        <w:rPr>
          <w:rFonts w:cs="Times New Roman"/>
          <w:szCs w:val="30"/>
        </w:rPr>
        <w:t>трактовку учащимися информации об объекте, представленной в текстовой или графической форм</w:t>
      </w:r>
      <w:r>
        <w:rPr>
          <w:rFonts w:cs="Times New Roman"/>
          <w:szCs w:val="30"/>
        </w:rPr>
        <w:t>ах</w:t>
      </w:r>
      <w:r w:rsidR="007674C1" w:rsidRPr="007674C1">
        <w:rPr>
          <w:rFonts w:cs="Times New Roman"/>
          <w:szCs w:val="30"/>
        </w:rPr>
        <w:t>;</w:t>
      </w:r>
    </w:p>
    <w:p w14:paraId="3018A7DB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выделение сходных и различных свойств изучаемого объекта или явления;</w:t>
      </w:r>
    </w:p>
    <w:p w14:paraId="3CEC4324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4ED899F6" w14:textId="77777777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применение приема моделирования;</w:t>
      </w:r>
    </w:p>
    <w:p w14:paraId="6697630F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формирование умений формулировать выводы на</w:t>
      </w:r>
      <w:r w:rsidRPr="007674C1">
        <w:rPr>
          <w:rFonts w:cs="Times New Roman"/>
          <w:spacing w:val="1"/>
          <w:szCs w:val="30"/>
        </w:rPr>
        <w:t xml:space="preserve"> </w:t>
      </w:r>
      <w:r w:rsidRPr="007674C1">
        <w:rPr>
          <w:rFonts w:cs="Times New Roman"/>
          <w:szCs w:val="30"/>
        </w:rPr>
        <w:t>основе имеющихся данных;</w:t>
      </w:r>
    </w:p>
    <w:p w14:paraId="58C0177B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нахождение путей решения проблемных жизненных ситуаций;</w:t>
      </w:r>
    </w:p>
    <w:p w14:paraId="5C51AC23" w14:textId="1B8B291A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8F0C98">
        <w:rPr>
          <w:rFonts w:cs="Times New Roman"/>
          <w:szCs w:val="30"/>
        </w:rPr>
        <w:t xml:space="preserve"> </w:t>
      </w:r>
      <w:r w:rsidRPr="007674C1">
        <w:rPr>
          <w:rFonts w:cs="Times New Roman"/>
          <w:szCs w:val="30"/>
        </w:rPr>
        <w:t>д.</w:t>
      </w:r>
    </w:p>
    <w:p w14:paraId="1E942630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На уроках </w:t>
      </w:r>
      <w:r w:rsidRPr="00CE6022">
        <w:rPr>
          <w:rFonts w:cs="Times New Roman"/>
          <w:b/>
          <w:bCs/>
          <w:szCs w:val="30"/>
        </w:rPr>
        <w:t>русского языка</w:t>
      </w:r>
      <w:r w:rsidRPr="00CE6022">
        <w:rPr>
          <w:rFonts w:cs="Times New Roman"/>
          <w:szCs w:val="30"/>
        </w:rPr>
        <w:t xml:space="preserve"> отправной точкой для формирования функциональной грамотности, прежде всего читательской, является текст: не только художественный, но и научный, официальный, в том числе тексты разных жанров (биографии, документы, статьи из газет и журналов, деловые инструкции и т. п.). При организации работы с текстом следует акцентировать внимание учащихся на овладение такими умениями, как поиск и нахождение информации, интерпретация и интеграция информации, оценка содержания и формы текста, использование информации текста для решения практических задач.</w:t>
      </w:r>
    </w:p>
    <w:p w14:paraId="3489BBFB" w14:textId="0209D909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 учебных программах по русскому языку </w:t>
      </w:r>
      <w:r w:rsidR="00203F34">
        <w:rPr>
          <w:rFonts w:cs="Times New Roman"/>
          <w:szCs w:val="30"/>
        </w:rPr>
        <w:t>предусмотрены</w:t>
      </w:r>
      <w:r w:rsidRPr="00CE6022">
        <w:rPr>
          <w:rFonts w:cs="Times New Roman"/>
          <w:szCs w:val="30"/>
        </w:rPr>
        <w:t xml:space="preserve"> виды деятельности, которые связаны с формированием </w:t>
      </w:r>
      <w:r w:rsidRPr="00CE6022">
        <w:rPr>
          <w:rFonts w:cs="Times New Roman"/>
          <w:b/>
          <w:bCs/>
          <w:szCs w:val="30"/>
        </w:rPr>
        <w:t>читательской грамотности</w:t>
      </w:r>
      <w:r w:rsidRPr="00CE6022">
        <w:rPr>
          <w:rFonts w:cs="Times New Roman"/>
          <w:szCs w:val="30"/>
        </w:rPr>
        <w:t xml:space="preserve">: учебное сообщение на основе материалов учебного пособия, составление плана, тезисов, конспекта текста; самостоятельное составление таблиц, схем, алгоритмов, опорных конспектов для обобщения и систематизации изученного материала; </w:t>
      </w:r>
      <w:proofErr w:type="spellStart"/>
      <w:r w:rsidRPr="00CE6022">
        <w:rPr>
          <w:rFonts w:cs="Times New Roman"/>
          <w:szCs w:val="30"/>
        </w:rPr>
        <w:t>переконструирование</w:t>
      </w:r>
      <w:proofErr w:type="spellEnd"/>
      <w:r w:rsidRPr="00CE6022">
        <w:rPr>
          <w:rFonts w:cs="Times New Roman"/>
          <w:szCs w:val="30"/>
        </w:rPr>
        <w:t xml:space="preserve"> словосочетаний и предложений; анализ текста/текстов (сопоставительный, комплексный); изложение, сочинение, комплексное задание.</w:t>
      </w:r>
    </w:p>
    <w:p w14:paraId="22FD5D09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С целью формирования умений поиска информации при обучении русскому языку целесообразно:</w:t>
      </w:r>
    </w:p>
    <w:p w14:paraId="6CE6D55E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вырабатывать у учащихся навыки понимания сути сформулированного задания</w:t>
      </w:r>
      <w:r w:rsidRPr="00CE6022">
        <w:rPr>
          <w:rFonts w:cs="Times New Roman"/>
          <w:szCs w:val="30"/>
          <w:lang w:val="be-BY"/>
        </w:rPr>
        <w:t xml:space="preserve"> </w:t>
      </w:r>
      <w:r w:rsidRPr="00CE6022">
        <w:rPr>
          <w:rFonts w:cs="Times New Roman"/>
          <w:szCs w:val="30"/>
        </w:rPr>
        <w:t>(«О чем это задание?», «</w:t>
      </w:r>
      <w:r w:rsidRPr="00CE6022">
        <w:rPr>
          <w:rFonts w:cs="Times New Roman"/>
          <w:szCs w:val="30"/>
          <w:lang w:val="be-BY"/>
        </w:rPr>
        <w:t>Ч</w:t>
      </w:r>
      <w:r w:rsidRPr="00CE6022">
        <w:rPr>
          <w:rFonts w:cs="Times New Roman"/>
          <w:szCs w:val="30"/>
        </w:rPr>
        <w:t>то нужно сделать, чтобы его выполнить?»), а также предлагать учащимся объяснять, каким образом они нашли/выбрали нужную единицу информации, ключевые слова/выражения для ответа на вопрос;</w:t>
      </w:r>
    </w:p>
    <w:p w14:paraId="6E9472B4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предлагать задания, в которых для ответа на вопрос необходимо использовать прием перефразирования, синонимичные замены;</w:t>
      </w:r>
    </w:p>
    <w:p w14:paraId="50015176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lastRenderedPageBreak/>
        <w:t>учить самостоятельно формулировать вопросы к тексту, ответы на которые находятся в одном или нескольких фрагментах произведения в явном или неявном виде и иные.</w:t>
      </w:r>
    </w:p>
    <w:p w14:paraId="5D9EEF43" w14:textId="2E7B55BD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Традиционные задания на определение главной мысли и темы текста также позволяют </w:t>
      </w:r>
      <w:r w:rsidR="002821B8">
        <w:rPr>
          <w:rFonts w:cs="Times New Roman"/>
          <w:szCs w:val="30"/>
        </w:rPr>
        <w:t xml:space="preserve">формировать у учащихся умения находить и извлекать </w:t>
      </w:r>
      <w:r w:rsidRPr="00CE6022">
        <w:rPr>
          <w:rFonts w:cs="Times New Roman"/>
          <w:szCs w:val="30"/>
        </w:rPr>
        <w:t>информаци</w:t>
      </w:r>
      <w:r w:rsidR="002821B8">
        <w:rPr>
          <w:rFonts w:cs="Times New Roman"/>
          <w:szCs w:val="30"/>
        </w:rPr>
        <w:t>ю</w:t>
      </w:r>
      <w:r w:rsidRPr="00CE6022">
        <w:rPr>
          <w:rFonts w:cs="Times New Roman"/>
          <w:szCs w:val="30"/>
        </w:rPr>
        <w:t xml:space="preserve"> («Сформулируйте основную мысль текста/текстов», «Озаглавьте текст, отражая его основную мысль», «Укажите, подтверждает или опровергает автор/авторы мысль о том, что…», «Представьте аргументы, подтверждающие мысль о том, что…»).</w:t>
      </w:r>
    </w:p>
    <w:p w14:paraId="026D8665" w14:textId="0A317F95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Формированию умений интегрировать и интерпретировать информацию, делать выводы и обобщения способствуют предусмотренные учебной программой по русскому языку виды деятельности, связанные с переработкой информации: написание различных видов изложений (</w:t>
      </w:r>
      <w:proofErr w:type="spellStart"/>
      <w:r w:rsidRPr="00CE6022">
        <w:rPr>
          <w:rFonts w:cs="Times New Roman"/>
          <w:szCs w:val="30"/>
        </w:rPr>
        <w:t>подробн</w:t>
      </w:r>
      <w:proofErr w:type="spellEnd"/>
      <w:r w:rsidR="00EB17D5">
        <w:rPr>
          <w:rFonts w:cs="Times New Roman"/>
          <w:szCs w:val="30"/>
          <w:lang w:val="be-BY"/>
        </w:rPr>
        <w:t>ого</w:t>
      </w:r>
      <w:r w:rsidRPr="00CE6022">
        <w:rPr>
          <w:rFonts w:cs="Times New Roman"/>
          <w:szCs w:val="30"/>
        </w:rPr>
        <w:t xml:space="preserve">, </w:t>
      </w:r>
      <w:proofErr w:type="spellStart"/>
      <w:r w:rsidRPr="00CE6022">
        <w:rPr>
          <w:rFonts w:cs="Times New Roman"/>
          <w:szCs w:val="30"/>
        </w:rPr>
        <w:t>кратк</w:t>
      </w:r>
      <w:proofErr w:type="spellEnd"/>
      <w:r w:rsidR="00EB17D5">
        <w:rPr>
          <w:rFonts w:cs="Times New Roman"/>
          <w:szCs w:val="30"/>
          <w:lang w:val="be-BY"/>
        </w:rPr>
        <w:t>ого</w:t>
      </w:r>
      <w:r w:rsidRPr="00CE6022">
        <w:rPr>
          <w:rFonts w:cs="Times New Roman"/>
          <w:szCs w:val="30"/>
        </w:rPr>
        <w:t xml:space="preserve">, </w:t>
      </w:r>
      <w:proofErr w:type="spellStart"/>
      <w:r w:rsidRPr="00CE6022">
        <w:rPr>
          <w:rFonts w:cs="Times New Roman"/>
          <w:szCs w:val="30"/>
        </w:rPr>
        <w:t>выборочн</w:t>
      </w:r>
      <w:proofErr w:type="spellEnd"/>
      <w:r w:rsidRPr="00CE6022">
        <w:rPr>
          <w:rFonts w:cs="Times New Roman"/>
          <w:szCs w:val="30"/>
          <w:lang w:val="be-BY"/>
        </w:rPr>
        <w:t>о</w:t>
      </w:r>
      <w:r w:rsidR="00EB17D5">
        <w:rPr>
          <w:rFonts w:cs="Times New Roman"/>
          <w:szCs w:val="30"/>
          <w:lang w:val="be-BY"/>
        </w:rPr>
        <w:t>го</w:t>
      </w:r>
      <w:r w:rsidRPr="00CE6022">
        <w:rPr>
          <w:rFonts w:cs="Times New Roman"/>
          <w:szCs w:val="30"/>
        </w:rPr>
        <w:t xml:space="preserve">); составление плана, тезисов; конспектирование; написание реферата. </w:t>
      </w:r>
    </w:p>
    <w:p w14:paraId="3EC97EB3" w14:textId="7EC9343A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Для формирования читательской грамотности важно, чтобы учащиеся умели успешно </w:t>
      </w:r>
      <w:r w:rsidR="003C04A1">
        <w:rPr>
          <w:rFonts w:cs="Times New Roman"/>
          <w:szCs w:val="30"/>
        </w:rPr>
        <w:t xml:space="preserve">работать </w:t>
      </w:r>
      <w:r w:rsidRPr="00CE6022">
        <w:rPr>
          <w:rFonts w:cs="Times New Roman"/>
          <w:szCs w:val="30"/>
        </w:rPr>
        <w:t>не только со сплошными текстами, но и с текстами в табличной форме, в виде инфографики и графики, с кодовыми обозначениями, стрелками.</w:t>
      </w:r>
    </w:p>
    <w:p w14:paraId="057F01F0" w14:textId="17DB5A18" w:rsidR="00A561C2" w:rsidRPr="00CE6022" w:rsidRDefault="00A561C2" w:rsidP="00A561C2">
      <w:pPr>
        <w:rPr>
          <w:rFonts w:cs="Times New Roman"/>
          <w:strike/>
          <w:szCs w:val="30"/>
        </w:rPr>
      </w:pPr>
      <w:r w:rsidRPr="00CE6022">
        <w:rPr>
          <w:rFonts w:cs="Times New Roman"/>
          <w:szCs w:val="30"/>
          <w:shd w:val="clear" w:color="auto" w:fill="FFFFFF"/>
        </w:rPr>
        <w:t xml:space="preserve">В учебных пособиях по русскому языку представлены задания на извлечение, преобразование и использование текстовой информации (чтение таблицы, </w:t>
      </w:r>
      <w:r w:rsidR="00EB17D5">
        <w:rPr>
          <w:rFonts w:cs="Times New Roman"/>
          <w:szCs w:val="30"/>
          <w:shd w:val="clear" w:color="auto" w:fill="FFFFFF"/>
        </w:rPr>
        <w:t xml:space="preserve">схемы, алгоритма, </w:t>
      </w:r>
      <w:r w:rsidRPr="00CE6022">
        <w:rPr>
          <w:rFonts w:cs="Times New Roman"/>
          <w:szCs w:val="30"/>
          <w:shd w:val="clear" w:color="auto" w:fill="FFFFFF"/>
        </w:rPr>
        <w:t>преобразование текста в таблицу, схему, выстраивание алгоритма по применению правила, составление по схеме, алгоритму, таблице сообщения на лингвистическую тему и др</w:t>
      </w:r>
      <w:r w:rsidR="00DA0BED">
        <w:rPr>
          <w:rFonts w:cs="Times New Roman"/>
          <w:szCs w:val="30"/>
          <w:shd w:val="clear" w:color="auto" w:fill="FFFFFF"/>
        </w:rPr>
        <w:t>.</w:t>
      </w:r>
      <w:r w:rsidRPr="00CE6022">
        <w:rPr>
          <w:rFonts w:cs="Times New Roman"/>
          <w:szCs w:val="30"/>
          <w:shd w:val="clear" w:color="auto" w:fill="FFFFFF"/>
        </w:rPr>
        <w:t>).</w:t>
      </w:r>
      <w:r w:rsidRPr="00CE6022">
        <w:rPr>
          <w:rFonts w:cs="Times New Roman"/>
          <w:color w:val="000000"/>
          <w:szCs w:val="30"/>
          <w:shd w:val="clear" w:color="auto" w:fill="FFFFFF"/>
        </w:rPr>
        <w:t xml:space="preserve"> </w:t>
      </w:r>
    </w:p>
    <w:p w14:paraId="747A154C" w14:textId="77777777" w:rsidR="00A561C2" w:rsidRPr="00CE6022" w:rsidRDefault="00A561C2" w:rsidP="00A561C2">
      <w:pPr>
        <w:rPr>
          <w:rFonts w:cs="Times New Roman"/>
          <w:szCs w:val="30"/>
          <w:shd w:val="clear" w:color="auto" w:fill="FFFFFF"/>
        </w:rPr>
      </w:pPr>
      <w:r w:rsidRPr="00CE6022">
        <w:rPr>
          <w:rFonts w:cs="Times New Roman"/>
          <w:szCs w:val="30"/>
        </w:rPr>
        <w:t xml:space="preserve">Формированию умений оценивать содержание и форму текста способствуют следующие виды деятельности: поиск информации из нескольких источников; оценка достоверности </w:t>
      </w:r>
      <w:r w:rsidRPr="00CE6022">
        <w:rPr>
          <w:rFonts w:cs="Times New Roman"/>
          <w:szCs w:val="30"/>
          <w:shd w:val="clear" w:color="auto" w:fill="FFFFFF"/>
        </w:rPr>
        <w:t>информации, содержащейся в одном или нескольких текстах</w:t>
      </w:r>
      <w:r w:rsidRPr="00CE6022">
        <w:rPr>
          <w:rFonts w:cs="Times New Roman"/>
          <w:szCs w:val="30"/>
        </w:rPr>
        <w:t xml:space="preserve">; </w:t>
      </w:r>
      <w:r w:rsidRPr="00CE6022">
        <w:rPr>
          <w:rFonts w:cs="Times New Roman"/>
          <w:szCs w:val="30"/>
          <w:shd w:val="clear" w:color="auto" w:fill="FFFFFF"/>
        </w:rPr>
        <w:t>определение адресата текста,</w:t>
      </w:r>
      <w:r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  <w:shd w:val="clear" w:color="auto" w:fill="FFFFFF"/>
        </w:rPr>
        <w:t xml:space="preserve">коммуникативной задачи автора, анализ авторского стиля, </w:t>
      </w:r>
      <w:r w:rsidRPr="00CE6022">
        <w:rPr>
          <w:rFonts w:cs="Times New Roman"/>
          <w:szCs w:val="30"/>
        </w:rPr>
        <w:t>уместность и назначение используемых языковых средств и средств речевой выразительности</w:t>
      </w:r>
      <w:r w:rsidRPr="00CE6022">
        <w:rPr>
          <w:rFonts w:cs="Times New Roman"/>
          <w:szCs w:val="30"/>
          <w:shd w:val="clear" w:color="auto" w:fill="FFFFFF"/>
        </w:rPr>
        <w:t>; обоснование собственной точки зрения по вопросу, обсуждаемому в т</w:t>
      </w:r>
      <w:r w:rsidRPr="00CE6022">
        <w:rPr>
          <w:rFonts w:cs="Times New Roman"/>
          <w:szCs w:val="30"/>
        </w:rPr>
        <w:t>ексте,</w:t>
      </w:r>
      <w:r w:rsidRPr="00CE6022">
        <w:rPr>
          <w:color w:val="404040"/>
          <w:szCs w:val="30"/>
        </w:rPr>
        <w:t xml:space="preserve"> </w:t>
      </w:r>
      <w:r w:rsidRPr="00CE6022">
        <w:rPr>
          <w:rFonts w:cs="Times New Roman"/>
          <w:szCs w:val="30"/>
          <w:shd w:val="clear" w:color="auto" w:fill="FFFFFF"/>
        </w:rPr>
        <w:t>высказывание своего мнения о качестве приведенных в тексте доказательств и другие.</w:t>
      </w:r>
    </w:p>
    <w:p w14:paraId="0A8FFEE5" w14:textId="7021AF7D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  <w:shd w:val="clear" w:color="auto" w:fill="FFFFFF"/>
        </w:rPr>
        <w:t xml:space="preserve">Умение использовать информацию из текста для решения практических задач предполагает создание связного выражения определенного типа, стиля и жанра речи. Развитие связной речи является одним из основных направлений, реализуемых в обучении русскому языку. </w:t>
      </w:r>
      <w:r w:rsidRPr="00CE6022">
        <w:rPr>
          <w:rFonts w:cs="Times New Roman"/>
          <w:szCs w:val="30"/>
        </w:rPr>
        <w:t xml:space="preserve">При этом творческие задания должны быть мотивационными, то есть в их формулировке необходимо задать параметры ситуации речевого взаимодействия, для которой создается текст. Ситуации и темы, предлагаемые учащимся, должны быть как близкими, актуальными для </w:t>
      </w:r>
      <w:r w:rsidRPr="00CE6022">
        <w:rPr>
          <w:rFonts w:cs="Times New Roman"/>
          <w:szCs w:val="30"/>
        </w:rPr>
        <w:lastRenderedPageBreak/>
        <w:t>обучающихся соответствующего возраста, так и неактуальными, но возможными в будущем.</w:t>
      </w:r>
    </w:p>
    <w:p w14:paraId="6577A36A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В рамках учебного предмета </w:t>
      </w:r>
      <w:r w:rsidRPr="00CE6022">
        <w:rPr>
          <w:rFonts w:eastAsia="Times New Roman" w:cs="Times New Roman"/>
          <w:b/>
          <w:bCs/>
          <w:szCs w:val="30"/>
          <w:lang w:eastAsia="ru-RU"/>
        </w:rPr>
        <w:t>«Русская литература»</w:t>
      </w:r>
      <w:r w:rsidRPr="00CE6022">
        <w:rPr>
          <w:rFonts w:eastAsia="Times New Roman" w:cs="Times New Roman"/>
          <w:szCs w:val="30"/>
          <w:lang w:eastAsia="ru-RU"/>
        </w:rPr>
        <w:t xml:space="preserve"> в процессе изучения и анализа художественных произведений с целью формирования </w:t>
      </w:r>
      <w:r w:rsidRPr="00CE6022">
        <w:rPr>
          <w:rFonts w:eastAsia="Times New Roman" w:cs="Times New Roman"/>
          <w:bCs/>
          <w:szCs w:val="30"/>
          <w:lang w:eastAsia="ru-RU"/>
        </w:rPr>
        <w:t>функциональной грамотности</w:t>
      </w:r>
      <w:r w:rsidRPr="00CE6022">
        <w:rPr>
          <w:rFonts w:eastAsia="Times New Roman" w:cs="Times New Roman"/>
          <w:szCs w:val="30"/>
          <w:lang w:eastAsia="ru-RU"/>
        </w:rPr>
        <w:t>, прежде всего читательской (умений поиска определенной информации в тексте, ее интерпретации и использования, оценки содержания и формы текста, создания собственного текста), рекомендуется:</w:t>
      </w:r>
    </w:p>
    <w:p w14:paraId="39C505EE" w14:textId="1EDE75CE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cs="Times New Roman"/>
          <w:szCs w:val="30"/>
        </w:rPr>
        <w:t>предлагать учащимся творческие задания, побуждающие к</w:t>
      </w:r>
      <w:r w:rsidRPr="00CE6022">
        <w:rPr>
          <w:rFonts w:eastAsia="Times New Roman" w:cs="Times New Roman"/>
          <w:szCs w:val="30"/>
          <w:lang w:eastAsia="ru-RU"/>
        </w:rPr>
        <w:t xml:space="preserve"> проведению параллелей между произведениями классической литературы и современной реальностью («Как выглядел бы аккаунт героя в социальной сети?», «Никнейм, </w:t>
      </w:r>
      <w:proofErr w:type="spellStart"/>
      <w:r w:rsidRPr="00CE6022">
        <w:rPr>
          <w:rFonts w:eastAsia="Times New Roman" w:cs="Times New Roman"/>
          <w:szCs w:val="30"/>
          <w:lang w:eastAsia="ru-RU"/>
        </w:rPr>
        <w:t>аватар</w:t>
      </w:r>
      <w:proofErr w:type="spellEnd"/>
      <w:r w:rsidRPr="00CE6022">
        <w:rPr>
          <w:rFonts w:eastAsia="Times New Roman" w:cs="Times New Roman"/>
          <w:szCs w:val="30"/>
          <w:lang w:eastAsia="ru-RU"/>
        </w:rPr>
        <w:t xml:space="preserve"> и статус героя», «Кем стал бы герой в современном обществе?»), </w:t>
      </w:r>
      <w:r w:rsidR="00AE5F32">
        <w:rPr>
          <w:rFonts w:eastAsia="Times New Roman" w:cs="Times New Roman"/>
          <w:szCs w:val="30"/>
          <w:lang w:eastAsia="ru-RU"/>
        </w:rPr>
        <w:t xml:space="preserve">с </w:t>
      </w:r>
      <w:r w:rsidRPr="00CE6022">
        <w:rPr>
          <w:rFonts w:eastAsia="Times New Roman" w:cs="Times New Roman"/>
          <w:szCs w:val="30"/>
          <w:lang w:eastAsia="ru-RU"/>
        </w:rPr>
        <w:t>актуальными для учащихся жизненными ситуациями;</w:t>
      </w:r>
    </w:p>
    <w:p w14:paraId="56814EEE" w14:textId="151F317A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активно использовать в </w:t>
      </w:r>
      <w:r w:rsidR="00592C45">
        <w:rPr>
          <w:rFonts w:eastAsia="Times New Roman" w:cs="Times New Roman"/>
          <w:szCs w:val="30"/>
          <w:lang w:eastAsia="ru-RU"/>
        </w:rPr>
        <w:t>образовательном</w:t>
      </w:r>
      <w:r w:rsidRPr="00CE6022">
        <w:rPr>
          <w:rFonts w:eastAsia="Times New Roman" w:cs="Times New Roman"/>
          <w:szCs w:val="30"/>
          <w:lang w:eastAsia="ru-RU"/>
        </w:rPr>
        <w:t xml:space="preserve"> процессе практико-ориентированные задания, нацеленные на применение полученных знаний в повседневной жизни учащихся (примеры таких заданий можно найти в сборниках серии «Компетентностный подход», «Учимся мыслить и действовать»);</w:t>
      </w:r>
    </w:p>
    <w:p w14:paraId="39BDE7A3" w14:textId="2CF6A138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делать акцент на межпредметных связях: сопоставлять произведения русской и белорусской литературы, находить сходство и различие, выявлять контекстуальное и типологическое взаимодействие; сопоставлять произведения литературы и других видов искусства, предлагать учащимся задания на творческое пересоздание текста (нарисовать/подобрать иллюстрацию, сделать инсталляцию/коллаж, живую скульптуру, написать сценарий/синопсис, подобрать/записать музыкальное сопровождение); использовать знания и умения, </w:t>
      </w:r>
      <w:r w:rsidR="00592C45">
        <w:rPr>
          <w:rFonts w:eastAsia="Times New Roman" w:cs="Times New Roman"/>
          <w:szCs w:val="30"/>
          <w:lang w:eastAsia="ru-RU"/>
        </w:rPr>
        <w:t>усвоенные</w:t>
      </w:r>
      <w:r w:rsidRPr="00CE6022">
        <w:rPr>
          <w:rFonts w:eastAsia="Times New Roman" w:cs="Times New Roman"/>
          <w:szCs w:val="30"/>
          <w:lang w:eastAsia="ru-RU"/>
        </w:rPr>
        <w:t xml:space="preserve"> на других учебных предметах, в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CE6022">
        <w:rPr>
          <w:rFonts w:eastAsia="Times New Roman" w:cs="Times New Roman"/>
          <w:szCs w:val="30"/>
          <w:lang w:eastAsia="ru-RU"/>
        </w:rPr>
        <w:t xml:space="preserve">процессе чтения и анализа художественного произведения (например, установить исторический контекст, определить расстояние, которое преодолел герой, построить маршрут, вспомнить географические особенности места действия </w:t>
      </w:r>
      <w:r w:rsidR="00592C45">
        <w:rPr>
          <w:rFonts w:eastAsia="Times New Roman" w:cs="Times New Roman"/>
          <w:szCs w:val="30"/>
          <w:lang w:eastAsia="ru-RU"/>
        </w:rPr>
        <w:t xml:space="preserve">в </w:t>
      </w:r>
      <w:r w:rsidRPr="00CE6022">
        <w:rPr>
          <w:rFonts w:eastAsia="Times New Roman" w:cs="Times New Roman"/>
          <w:szCs w:val="30"/>
          <w:lang w:eastAsia="ru-RU"/>
        </w:rPr>
        <w:t>произведени</w:t>
      </w:r>
      <w:r w:rsidR="00592C45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>, установить стоимость чего-либо в современных белорусских рублях);</w:t>
      </w:r>
    </w:p>
    <w:p w14:paraId="456C36A0" w14:textId="4BC8018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уделять особое внимание выявлению авторской позиции, а также сходству и различию точек зрения: а) автора и его героев</w:t>
      </w:r>
      <w:r w:rsidR="00DA0BED">
        <w:rPr>
          <w:rFonts w:eastAsia="Times New Roman" w:cs="Times New Roman"/>
          <w:szCs w:val="30"/>
          <w:lang w:eastAsia="ru-RU"/>
        </w:rPr>
        <w:t>;</w:t>
      </w:r>
      <w:r w:rsidRPr="00CE6022">
        <w:rPr>
          <w:rFonts w:eastAsia="Times New Roman" w:cs="Times New Roman"/>
          <w:szCs w:val="30"/>
          <w:lang w:eastAsia="ru-RU"/>
        </w:rPr>
        <w:t xml:space="preserve"> б) автора и учащегося</w:t>
      </w:r>
      <w:r w:rsidR="00DA0BED">
        <w:rPr>
          <w:rFonts w:eastAsia="Times New Roman" w:cs="Times New Roman"/>
          <w:szCs w:val="30"/>
          <w:lang w:eastAsia="ru-RU"/>
        </w:rPr>
        <w:t>;</w:t>
      </w:r>
      <w:r w:rsidRPr="00CE6022">
        <w:rPr>
          <w:rFonts w:eastAsia="Times New Roman" w:cs="Times New Roman"/>
          <w:szCs w:val="30"/>
          <w:lang w:eastAsia="ru-RU"/>
        </w:rPr>
        <w:t xml:space="preserve"> в) нескольких учащихся или литературных критиков;</w:t>
      </w:r>
    </w:p>
    <w:p w14:paraId="63786CDE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работать над оценкой художественного текста (причин написания в конкретное время в конкретном месте конкретным автором, жанровой природы и формы представления, композиционного решения, стилистических особенностей, замысла и его воплощения), а также над выявлением связей произведения с другими текстами одного времени, художественного направления, жанра, темы, автора; формулировать </w:t>
      </w:r>
      <w:r w:rsidRPr="00CE6022">
        <w:rPr>
          <w:rFonts w:eastAsia="Times New Roman" w:cs="Times New Roman"/>
          <w:szCs w:val="30"/>
          <w:lang w:eastAsia="ru-RU"/>
        </w:rPr>
        <w:lastRenderedPageBreak/>
        <w:t>оценочные суждения относительно текста и подтекста, выражать критическое отношение к нему, делать собственные выводы;</w:t>
      </w:r>
    </w:p>
    <w:p w14:paraId="1DF56B33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предлагать учащимся задания в форме тестов, направленные на поиск значимых художественных деталей, установление последовательности эпизодов, нахождение истинной и ложной информации (при достаточной подготовленности учащиеся могут составить такие задания самостоятельно).</w:t>
      </w:r>
    </w:p>
    <w:p w14:paraId="0C1152D3" w14:textId="77777777" w:rsidR="006E5E80" w:rsidRDefault="00A92C53" w:rsidP="00A92C53">
      <w:pPr>
        <w:pStyle w:val="aff1"/>
        <w:ind w:left="0"/>
        <w:rPr>
          <w:szCs w:val="30"/>
        </w:rPr>
      </w:pPr>
      <w:r>
        <w:rPr>
          <w:szCs w:val="30"/>
        </w:rPr>
        <w:t xml:space="preserve">К 2024/2025 учебному году подготовлена серия учебно-методических комплексов (далее – УМК) факультативных занятий по формированию функциональной грамотности учащихся средствами проектной деятельности. Все факультативы носят межпредметный интегрированный характер. </w:t>
      </w:r>
    </w:p>
    <w:p w14:paraId="3F471B8C" w14:textId="1E8A123F" w:rsidR="00A92C53" w:rsidRDefault="00A92C53" w:rsidP="00A92C53">
      <w:pPr>
        <w:rPr>
          <w:rFonts w:eastAsia="Calibri" w:cs="Times New Roman"/>
          <w:szCs w:val="30"/>
        </w:rPr>
      </w:pPr>
      <w:r>
        <w:rPr>
          <w:szCs w:val="30"/>
        </w:rPr>
        <w:t xml:space="preserve">УМК факультативных занятий по функциональной грамотности состоят из трех компонентов: учебной программы, дидактических материалов (пособие для учащихся), методических рекомендаций (пособие для учителя). Все материалы размещены в открытом доступе на национальном образовательном портале: </w:t>
      </w:r>
      <w:hyperlink r:id="rId26" w:history="1">
        <w:r w:rsidR="009D4844" w:rsidRPr="00C41EEE">
          <w:rPr>
            <w:rStyle w:val="a3"/>
            <w:rFonts w:eastAsia="Calibri"/>
            <w:i/>
          </w:rPr>
          <w:t>https://adu.by/</w:t>
        </w:r>
      </w:hyperlink>
      <w:r w:rsidR="009D4844">
        <w:rPr>
          <w:rFonts w:eastAsia="Calibri"/>
          <w:i/>
        </w:rPr>
        <w:t xml:space="preserve"> </w:t>
      </w:r>
      <w:hyperlink r:id="rId27" w:history="1">
        <w:r w:rsidR="009D4844" w:rsidRPr="009D4844">
          <w:rPr>
            <w:rStyle w:val="a3"/>
            <w:rFonts w:eastAsia="Calibri"/>
            <w:i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9D4844" w:rsidRPr="009D4844">
          <w:rPr>
            <w:rStyle w:val="a3"/>
            <w:rFonts w:eastAsia="Calibri"/>
            <w:i/>
            <w:lang w:val="en-US"/>
          </w:rPr>
          <w:t>V</w:t>
        </w:r>
        <w:r w:rsidR="009D4844" w:rsidRPr="009D4844">
          <w:rPr>
            <w:rStyle w:val="a3"/>
            <w:rFonts w:eastAsia="Calibri"/>
            <w:i/>
          </w:rPr>
          <w:t>–</w:t>
        </w:r>
        <w:r w:rsidR="009D4844" w:rsidRPr="009D4844">
          <w:rPr>
            <w:rStyle w:val="a3"/>
            <w:rFonts w:eastAsia="Calibri"/>
            <w:i/>
            <w:lang w:val="en-US"/>
          </w:rPr>
          <w:t>XI</w:t>
        </w:r>
        <w:r w:rsidR="009D4844" w:rsidRPr="009D4844">
          <w:rPr>
            <w:rStyle w:val="a3"/>
            <w:rFonts w:eastAsia="Calibri"/>
            <w:i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>
        <w:rPr>
          <w:szCs w:val="30"/>
        </w:rPr>
        <w:t>.</w:t>
      </w:r>
    </w:p>
    <w:p w14:paraId="7923099C" w14:textId="77777777" w:rsidR="00A561C2" w:rsidRPr="00223DC1" w:rsidRDefault="00A561C2" w:rsidP="00A561C2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Для проведения </w:t>
      </w:r>
      <w:r w:rsidRPr="00223DC1">
        <w:rPr>
          <w:rFonts w:eastAsia="Calibri" w:cs="Times New Roman"/>
          <w:b/>
          <w:szCs w:val="30"/>
        </w:rPr>
        <w:t>факультативных занятий</w:t>
      </w:r>
      <w:r w:rsidRPr="00223DC1">
        <w:rPr>
          <w:rFonts w:eastAsia="Calibri" w:cs="Times New Roman"/>
          <w:szCs w:val="30"/>
        </w:rPr>
        <w:t xml:space="preserve"> необходимо использовать учебные программы, утвержденные Министерств</w:t>
      </w:r>
      <w:r w:rsidRPr="00223DC1">
        <w:rPr>
          <w:rFonts w:eastAsia="Calibri" w:cs="Times New Roman"/>
          <w:szCs w:val="30"/>
          <w:lang w:val="be-BY"/>
        </w:rPr>
        <w:t>ом</w:t>
      </w:r>
      <w:r w:rsidRPr="00223DC1">
        <w:rPr>
          <w:rFonts w:eastAsia="Calibri" w:cs="Times New Roman"/>
          <w:szCs w:val="30"/>
        </w:rPr>
        <w:t xml:space="preserve"> образования Республики Беларусь.</w:t>
      </w:r>
    </w:p>
    <w:p w14:paraId="5034A9C5" w14:textId="79079A28" w:rsidR="00A561C2" w:rsidRPr="00EA41E8" w:rsidRDefault="00A561C2" w:rsidP="00A561C2">
      <w:pPr>
        <w:rPr>
          <w:rStyle w:val="a3"/>
          <w:i/>
          <w:color w:val="auto"/>
        </w:rPr>
      </w:pPr>
      <w:r w:rsidRPr="00223DC1">
        <w:rPr>
          <w:rFonts w:cs="Times New Roman"/>
          <w:szCs w:val="30"/>
          <w:lang w:val="be-BY" w:eastAsia="zh-CN"/>
        </w:rPr>
        <w:t xml:space="preserve">Учебные </w:t>
      </w:r>
      <w:r w:rsidRPr="00223DC1">
        <w:rPr>
          <w:rFonts w:cs="Times New Roman"/>
          <w:color w:val="000000"/>
          <w:szCs w:val="30"/>
          <w:lang w:val="be-BY" w:eastAsia="zh-CN"/>
        </w:rPr>
        <w:t xml:space="preserve">программы факультативных занятий </w:t>
      </w:r>
      <w:r w:rsidRPr="00223DC1">
        <w:rPr>
          <w:rFonts w:eastAsia="Calibri" w:cs="Times New Roman"/>
          <w:szCs w:val="30"/>
          <w:lang w:eastAsia="ru-RU"/>
        </w:rPr>
        <w:t xml:space="preserve">по учебным предметам «Русский язык», «Русская литература» </w:t>
      </w:r>
      <w:r w:rsidRPr="00223DC1">
        <w:rPr>
          <w:rFonts w:eastAsia="Calibri" w:cs="Times New Roman"/>
          <w:szCs w:val="30"/>
        </w:rPr>
        <w:t>размещены на наци</w:t>
      </w:r>
      <w:r w:rsidRPr="00223DC1">
        <w:rPr>
          <w:rFonts w:cs="Times New Roman"/>
          <w:color w:val="000000"/>
          <w:szCs w:val="30"/>
          <w:lang w:val="be-BY" w:eastAsia="zh-CN"/>
        </w:rPr>
        <w:t>ональном образовательном портале:</w:t>
      </w:r>
      <w:r w:rsidRPr="00223DC1">
        <w:rPr>
          <w:rFonts w:eastAsia="Calibri" w:cs="Times New Roman"/>
          <w:szCs w:val="30"/>
          <w:shd w:val="clear" w:color="auto" w:fill="FFFFFF"/>
        </w:rPr>
        <w:t xml:space="preserve"> </w:t>
      </w:r>
      <w:hyperlink r:id="rId28" w:history="1">
        <w:r w:rsidR="00EA41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EA41E8" w:rsidRPr="00C8689F">
        <w:rPr>
          <w:rStyle w:val="a3"/>
          <w:color w:val="auto"/>
          <w:u w:val="none"/>
        </w:rPr>
        <w:t xml:space="preserve"> </w:t>
      </w:r>
      <w:hyperlink r:id="rId29" w:history="1">
        <w:r w:rsidR="00EA41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</w:t>
        </w:r>
        <w:r w:rsidR="00EA41E8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EA41E8" w:rsidRPr="00C8689F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Русский язык</w:t>
        </w:r>
        <w:r w:rsidR="00EA41E8" w:rsidRPr="006567E8">
          <w:rPr>
            <w:rStyle w:val="a3"/>
            <w:color w:val="auto"/>
          </w:rPr>
          <w:t>;</w:t>
        </w:r>
      </w:hyperlink>
      <w:r w:rsidR="00EA41E8" w:rsidRPr="00C8689F">
        <w:rPr>
          <w:rStyle w:val="a3"/>
          <w:color w:val="auto"/>
          <w:u w:val="none"/>
        </w:rPr>
        <w:t xml:space="preserve"> </w:t>
      </w:r>
      <w:hyperlink r:id="rId30" w:history="1">
        <w:r w:rsidR="00EA41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EA41E8">
        <w:rPr>
          <w:rFonts w:eastAsia="Calibri" w:cs="Times New Roman"/>
          <w:i/>
          <w:szCs w:val="30"/>
        </w:rPr>
        <w:t>.</w:t>
      </w:r>
    </w:p>
    <w:p w14:paraId="65C61D36" w14:textId="66B53C2F" w:rsidR="00170698" w:rsidRPr="00CE6022" w:rsidRDefault="00D2396F" w:rsidP="0094586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 w:themeColor="text1"/>
          <w:szCs w:val="30"/>
        </w:rPr>
      </w:pPr>
      <w:r>
        <w:rPr>
          <w:b/>
          <w:color w:val="000000" w:themeColor="text1"/>
          <w:szCs w:val="30"/>
        </w:rPr>
        <w:t>6. </w:t>
      </w:r>
      <w:r w:rsidR="00170698" w:rsidRPr="00CE6022">
        <w:rPr>
          <w:b/>
          <w:color w:val="000000" w:themeColor="text1"/>
          <w:szCs w:val="30"/>
        </w:rPr>
        <w:t>Реализация воспитательного потенциала учебных предметов</w:t>
      </w:r>
    </w:p>
    <w:p w14:paraId="7C5B96ED" w14:textId="05D9D90E" w:rsidR="00170698" w:rsidRPr="00CE6022" w:rsidRDefault="00170698" w:rsidP="009458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30"/>
        </w:rPr>
      </w:pPr>
      <w:r w:rsidRPr="00CE6022">
        <w:rPr>
          <w:color w:val="000000" w:themeColor="text1"/>
          <w:szCs w:val="30"/>
        </w:rPr>
        <w:t>В </w:t>
      </w:r>
      <w:r w:rsidRPr="00131D0E">
        <w:rPr>
          <w:color w:val="000000" w:themeColor="text1"/>
          <w:szCs w:val="30"/>
        </w:rPr>
        <w:t>202</w:t>
      </w:r>
      <w:r w:rsidR="00751F80" w:rsidRPr="00131D0E">
        <w:rPr>
          <w:color w:val="000000" w:themeColor="text1"/>
          <w:szCs w:val="30"/>
        </w:rPr>
        <w:t>4</w:t>
      </w:r>
      <w:r w:rsidRPr="00131D0E">
        <w:rPr>
          <w:color w:val="000000" w:themeColor="text1"/>
          <w:szCs w:val="30"/>
        </w:rPr>
        <w:t>/202</w:t>
      </w:r>
      <w:r w:rsidR="00751F80" w:rsidRPr="00131D0E">
        <w:rPr>
          <w:color w:val="000000" w:themeColor="text1"/>
          <w:szCs w:val="30"/>
        </w:rPr>
        <w:t>5</w:t>
      </w:r>
      <w:r w:rsidRPr="00CE6022">
        <w:rPr>
          <w:color w:val="000000" w:themeColor="text1"/>
          <w:szCs w:val="30"/>
        </w:rPr>
        <w:t xml:space="preserve"> учебном году </w:t>
      </w:r>
      <w:r w:rsidR="00FE7CC8" w:rsidRPr="00CE6022">
        <w:rPr>
          <w:iCs/>
        </w:rPr>
        <w:t xml:space="preserve">актуальными остаются реализация </w:t>
      </w:r>
      <w:r w:rsidR="00FE7CC8" w:rsidRPr="00CE6022">
        <w:rPr>
          <w:iCs/>
          <w:color w:val="000000" w:themeColor="text1"/>
        </w:rPr>
        <w:t xml:space="preserve">в образовательном процессе воспитательного потенциала </w:t>
      </w:r>
      <w:r w:rsidRPr="00CE6022">
        <w:rPr>
          <w:color w:val="000000" w:themeColor="text1"/>
          <w:szCs w:val="30"/>
        </w:rPr>
        <w:t xml:space="preserve">учебных предметов </w:t>
      </w:r>
      <w:r w:rsidR="00FE7CC8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«Русский язык», «Русская литература», </w:t>
      </w:r>
      <w:r w:rsidRPr="00CE6022">
        <w:rPr>
          <w:color w:val="000000" w:themeColor="text1"/>
          <w:szCs w:val="30"/>
        </w:rPr>
        <w:t>формировани</w:t>
      </w:r>
      <w:r w:rsidR="00DE3CF2" w:rsidRPr="00CE6022">
        <w:rPr>
          <w:color w:val="000000" w:themeColor="text1"/>
          <w:szCs w:val="30"/>
        </w:rPr>
        <w:t>е</w:t>
      </w:r>
      <w:r w:rsidRPr="00CE6022">
        <w:rPr>
          <w:color w:val="000000" w:themeColor="text1"/>
          <w:szCs w:val="30"/>
        </w:rPr>
        <w:t xml:space="preserve"> у учащихся чувства патриотизма, гражданственности, уважения к </w:t>
      </w:r>
      <w:r w:rsidR="00DE3CF2" w:rsidRPr="00CE6022">
        <w:rPr>
          <w:color w:val="000000" w:themeColor="text1"/>
          <w:szCs w:val="30"/>
        </w:rPr>
        <w:t>историческому прошлому,</w:t>
      </w:r>
      <w:r w:rsidRPr="00CE6022">
        <w:rPr>
          <w:color w:val="000000" w:themeColor="text1"/>
          <w:szCs w:val="30"/>
        </w:rPr>
        <w:t xml:space="preserve"> созидательному труду как главному условию развития белорусского государства. Решение этих задач должно способствовать </w:t>
      </w:r>
      <w:r w:rsidR="00DE3CF2" w:rsidRPr="00CE6022">
        <w:rPr>
          <w:color w:val="000000" w:themeColor="text1"/>
          <w:szCs w:val="30"/>
        </w:rPr>
        <w:t>сохранению</w:t>
      </w:r>
      <w:r w:rsidRPr="00CE6022">
        <w:rPr>
          <w:color w:val="000000" w:themeColor="text1"/>
          <w:szCs w:val="30"/>
        </w:rPr>
        <w:t xml:space="preserve">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0B9FB08" w14:textId="5E742D24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color w:val="000000" w:themeColor="text1"/>
          <w:szCs w:val="30"/>
        </w:rPr>
        <w:t xml:space="preserve">Учебной программой по учебному предмету </w:t>
      </w:r>
      <w:r w:rsidRPr="00CE6022">
        <w:rPr>
          <w:rFonts w:cs="Times New Roman"/>
          <w:b/>
          <w:bCs/>
          <w:color w:val="000000" w:themeColor="text1"/>
          <w:szCs w:val="30"/>
        </w:rPr>
        <w:t>«Русский язык»</w:t>
      </w:r>
      <w:r w:rsidRPr="00CE6022">
        <w:rPr>
          <w:rFonts w:cs="Times New Roman"/>
          <w:color w:val="000000" w:themeColor="text1"/>
          <w:szCs w:val="30"/>
        </w:rPr>
        <w:t xml:space="preserve"> предусмотрено достижение учащимися следующих личностных </w:t>
      </w:r>
      <w:r w:rsidRPr="00CE6022">
        <w:rPr>
          <w:rFonts w:cs="Times New Roman"/>
          <w:color w:val="000000" w:themeColor="text1"/>
          <w:szCs w:val="30"/>
        </w:rPr>
        <w:lastRenderedPageBreak/>
        <w:t xml:space="preserve">образовательных результатов: владение русским языком как средством познания мира, приобщения к культуре как системе ценностей и норм поведения; осознание себя гражданином </w:t>
      </w:r>
      <w:r w:rsidRPr="00CE6022">
        <w:rPr>
          <w:rFonts w:cs="Times New Roman"/>
          <w:szCs w:val="30"/>
        </w:rPr>
        <w:t xml:space="preserve">белорусского государства, </w:t>
      </w:r>
      <w:r w:rsidR="00914752" w:rsidRPr="00CE6022">
        <w:rPr>
          <w:rFonts w:cs="Times New Roman"/>
          <w:szCs w:val="30"/>
        </w:rPr>
        <w:t xml:space="preserve">патриотом, носителем </w:t>
      </w:r>
      <w:r w:rsidRPr="00CE6022">
        <w:rPr>
          <w:rFonts w:cs="Times New Roman"/>
          <w:szCs w:val="30"/>
        </w:rPr>
        <w:t>интеллектуальной, коммуникативной, духовно-нравственной, гражданской культур</w:t>
      </w:r>
      <w:r w:rsidR="00914752" w:rsidRPr="00CE6022">
        <w:rPr>
          <w:rFonts w:cs="Times New Roman"/>
          <w:szCs w:val="30"/>
        </w:rPr>
        <w:t>ы</w:t>
      </w:r>
      <w:r w:rsidRPr="00CE6022">
        <w:rPr>
          <w:rFonts w:cs="Times New Roman"/>
          <w:szCs w:val="30"/>
        </w:rPr>
        <w:t>; соблюдение принятых в обществе правовых и морально-этических норм. При формулировке воспитательных задач урока следует ориентироваться на указанные личностные образовательные результаты.</w:t>
      </w:r>
    </w:p>
    <w:p w14:paraId="59E04256" w14:textId="464A0446" w:rsidR="00170698" w:rsidRPr="00CE6022" w:rsidRDefault="00170698" w:rsidP="0094586C">
      <w:pPr>
        <w:pStyle w:val="a5"/>
        <w:rPr>
          <w:lang w:eastAsia="en-US"/>
        </w:rPr>
      </w:pPr>
      <w:r w:rsidRPr="00CE6022">
        <w:rPr>
          <w:lang w:eastAsia="en-US"/>
        </w:rPr>
        <w:t xml:space="preserve">Патриотическое воспитание на уроках русского языка реализуется через </w:t>
      </w:r>
      <w:r w:rsidRPr="00CE6022">
        <w:t xml:space="preserve">привитие любви и уважения, </w:t>
      </w:r>
      <w:r w:rsidRPr="00CE6022">
        <w:rPr>
          <w:lang w:eastAsia="en-US"/>
        </w:rPr>
        <w:t>сознательного отношения к языку как духовной ценности, средству общения и получения знаний в разных сферах человеческой деятельности.</w:t>
      </w:r>
      <w:r w:rsidRPr="00CE6022">
        <w:t xml:space="preserve"> Именно язык позволяет объединить общество, сохранить связь поколений, традиции и ценности народа. Особого внимания требует осмысление учащимися русского литературного языка как национальной культурной ценности, как средства закрепления культурных традиций, нравственных идеалов. Ознакомление с о</w:t>
      </w:r>
      <w:r w:rsidRPr="00CE6022">
        <w:rPr>
          <w:lang w:eastAsia="en-US"/>
        </w:rPr>
        <w:t xml:space="preserve">бщими сведениями о языке и </w:t>
      </w:r>
      <w:r w:rsidR="00DE3CF2" w:rsidRPr="00CE6022">
        <w:rPr>
          <w:lang w:eastAsia="en-US"/>
        </w:rPr>
        <w:t xml:space="preserve">его </w:t>
      </w:r>
      <w:r w:rsidRPr="00CE6022">
        <w:rPr>
          <w:lang w:eastAsia="en-US"/>
        </w:rPr>
        <w:t xml:space="preserve">функциях в современном мире создает условия для формирования любви и уважения к русскому языку как одному из государственных </w:t>
      </w:r>
      <w:r w:rsidR="00DE3CF2" w:rsidRPr="00CE6022">
        <w:rPr>
          <w:lang w:eastAsia="en-US"/>
        </w:rPr>
        <w:t>в</w:t>
      </w:r>
      <w:r w:rsidRPr="00CE6022">
        <w:rPr>
          <w:lang w:eastAsia="en-US"/>
        </w:rPr>
        <w:t xml:space="preserve"> нашей стран</w:t>
      </w:r>
      <w:r w:rsidR="00DE3CF2" w:rsidRPr="00CE6022">
        <w:rPr>
          <w:lang w:eastAsia="en-US"/>
        </w:rPr>
        <w:t>е</w:t>
      </w:r>
      <w:r w:rsidRPr="00CE6022">
        <w:rPr>
          <w:lang w:eastAsia="en-US"/>
        </w:rPr>
        <w:t>, языку межнационального общения, а</w:t>
      </w:r>
      <w:r w:rsidR="00DA0BED">
        <w:rPr>
          <w:lang w:eastAsia="en-US"/>
        </w:rPr>
        <w:t> </w:t>
      </w:r>
      <w:r w:rsidRPr="00CE6022">
        <w:rPr>
          <w:lang w:eastAsia="en-US"/>
        </w:rPr>
        <w:t>также уважения к другим языкам и народам – их носителям.</w:t>
      </w:r>
    </w:p>
    <w:p w14:paraId="0B5DD4AE" w14:textId="4D8549B9" w:rsidR="00170698" w:rsidRPr="00CE6022" w:rsidRDefault="00170698" w:rsidP="0094586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Коммуникативная направленность учебного предмета является предпосылкой для воспитания гражданских чувств учащихся. </w:t>
      </w:r>
      <w:r w:rsidR="003F2E64" w:rsidRPr="00CE6022">
        <w:rPr>
          <w:rFonts w:eastAsia="Times New Roman" w:cs="Times New Roman"/>
          <w:szCs w:val="30"/>
          <w:lang w:eastAsia="ru-RU"/>
        </w:rPr>
        <w:t>Я</w:t>
      </w:r>
      <w:r w:rsidRPr="00CE6022">
        <w:rPr>
          <w:rFonts w:eastAsia="Times New Roman" w:cs="Times New Roman"/>
          <w:szCs w:val="30"/>
          <w:lang w:eastAsia="ru-RU"/>
        </w:rPr>
        <w:t xml:space="preserve">зык выступает в качестве инструмента познания страны, народа и </w:t>
      </w:r>
      <w:r w:rsidR="003F2E64" w:rsidRPr="00CE6022">
        <w:rPr>
          <w:rFonts w:eastAsia="Times New Roman" w:cs="Times New Roman"/>
          <w:szCs w:val="30"/>
          <w:lang w:eastAsia="ru-RU"/>
        </w:rPr>
        <w:t>его</w:t>
      </w:r>
      <w:r w:rsidRPr="00CE6022">
        <w:rPr>
          <w:rFonts w:eastAsia="Times New Roman" w:cs="Times New Roman"/>
          <w:szCs w:val="30"/>
          <w:lang w:eastAsia="ru-RU"/>
        </w:rPr>
        <w:t xml:space="preserve"> культуры.</w:t>
      </w:r>
    </w:p>
    <w:p w14:paraId="29B4DF38" w14:textId="3BCED941" w:rsidR="00170698" w:rsidRPr="00CE6022" w:rsidRDefault="00170698" w:rsidP="0094586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Патриотизм и гражданственность проявляются в грамотном и умелом обращении с русским языком как одним из государственных языков нашей страны, в соблюдении норм устной и письменной речи, а также в общей культуре, одним из аспектов которой является речевая культура личности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CE6022">
        <w:rPr>
          <w:rFonts w:eastAsia="Times New Roman" w:cs="Times New Roman"/>
          <w:szCs w:val="30"/>
          <w:lang w:eastAsia="ru-RU"/>
        </w:rPr>
        <w:t xml:space="preserve">– соблюдение этических и коммуникативных норм. Формированию у учащихся чувства красоты, благозвучия, выразительности, эстетической ценности русского языка, привитию культуры общения способствуют специальные упражнения, содержащиеся в учебных пособиях по </w:t>
      </w:r>
      <w:r w:rsidR="009161DF" w:rsidRPr="00CE6022">
        <w:rPr>
          <w:rFonts w:eastAsia="Times New Roman" w:cs="Times New Roman"/>
          <w:szCs w:val="30"/>
          <w:lang w:eastAsia="ru-RU"/>
        </w:rPr>
        <w:t>данному учебному предмету</w:t>
      </w:r>
      <w:r w:rsidRPr="00CE6022">
        <w:rPr>
          <w:rFonts w:eastAsia="Times New Roman" w:cs="Times New Roman"/>
          <w:szCs w:val="30"/>
          <w:lang w:eastAsia="ru-RU"/>
        </w:rPr>
        <w:t>.</w:t>
      </w:r>
    </w:p>
    <w:p w14:paraId="1AE4302D" w14:textId="3498F0FA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Патриотическое воспитание осуществляется в том числе через словарную работу, проводимую учителем с целью формирования у учащихся таких важных понятий, как «Родина», «Отечество», «патриот», «гражданин», «преданность», «верность», «долг», «подвиг», «защит</w:t>
      </w:r>
      <w:r w:rsidR="003F2E64" w:rsidRPr="00CE6022">
        <w:rPr>
          <w:rFonts w:eastAsia="Times New Roman" w:cs="Times New Roman"/>
          <w:szCs w:val="30"/>
          <w:lang w:eastAsia="ru-RU"/>
        </w:rPr>
        <w:t>ник», «труд», «созидание» и др.</w:t>
      </w:r>
    </w:p>
    <w:p w14:paraId="3F18F71A" w14:textId="6FFD8A23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При подборе дидактического материала к учебным занятиям рекомендуется отдавать предпочтение упражнениям и заданиям, которые своим содержанием воспитывают у учащихся любовь и уважение к языку, Родине, ее природе; способствуют формированию национального самосознания, гражданственности, патриотизма, </w:t>
      </w:r>
      <w:r w:rsidRPr="00CE6022">
        <w:rPr>
          <w:szCs w:val="30"/>
        </w:rPr>
        <w:t xml:space="preserve">уважения к </w:t>
      </w:r>
      <w:r w:rsidRPr="00CE6022">
        <w:rPr>
          <w:szCs w:val="30"/>
        </w:rPr>
        <w:lastRenderedPageBreak/>
        <w:t>историческому прошлому и созидательному труду на благо белорусского государства</w:t>
      </w:r>
      <w:r w:rsidRPr="00CE6022">
        <w:rPr>
          <w:rFonts w:cs="Times New Roman"/>
          <w:szCs w:val="30"/>
        </w:rPr>
        <w:t>.</w:t>
      </w:r>
    </w:p>
    <w:p w14:paraId="3BCC8899" w14:textId="51D2CFA2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Важную роль в воспитании патриотических чувств у учащихся играют тексты, используемые на уроках языка в качестве дидактического материала. Богаты</w:t>
      </w:r>
      <w:r w:rsidR="009161DF" w:rsidRPr="00CE6022">
        <w:rPr>
          <w:rFonts w:eastAsia="Times New Roman" w:cs="Times New Roman"/>
          <w:szCs w:val="30"/>
          <w:lang w:eastAsia="ru-RU"/>
        </w:rPr>
        <w:t>й</w:t>
      </w:r>
      <w:r w:rsidRPr="00CE6022">
        <w:rPr>
          <w:rFonts w:eastAsia="Times New Roman" w:cs="Times New Roman"/>
          <w:szCs w:val="30"/>
          <w:lang w:eastAsia="ru-RU"/>
        </w:rPr>
        <w:t xml:space="preserve"> воспитательны</w:t>
      </w:r>
      <w:r w:rsidR="009161DF" w:rsidRPr="00CE6022">
        <w:rPr>
          <w:rFonts w:eastAsia="Times New Roman" w:cs="Times New Roman"/>
          <w:szCs w:val="30"/>
          <w:lang w:eastAsia="ru-RU"/>
        </w:rPr>
        <w:t>й</w:t>
      </w:r>
      <w:r w:rsidRPr="00CE6022">
        <w:rPr>
          <w:rFonts w:eastAsia="Times New Roman" w:cs="Times New Roman"/>
          <w:szCs w:val="30"/>
          <w:lang w:eastAsia="ru-RU"/>
        </w:rPr>
        <w:t xml:space="preserve"> потенциал </w:t>
      </w:r>
      <w:r w:rsidR="009161DF" w:rsidRPr="00CE6022">
        <w:rPr>
          <w:rFonts w:eastAsia="Times New Roman" w:cs="Times New Roman"/>
          <w:szCs w:val="30"/>
          <w:lang w:eastAsia="ru-RU"/>
        </w:rPr>
        <w:t>заложен в</w:t>
      </w:r>
      <w:r w:rsidRPr="00CE6022">
        <w:rPr>
          <w:rFonts w:eastAsia="Times New Roman" w:cs="Times New Roman"/>
          <w:szCs w:val="30"/>
          <w:lang w:eastAsia="ru-RU"/>
        </w:rPr>
        <w:t xml:space="preserve"> текст</w:t>
      </w:r>
      <w:r w:rsidR="009161DF" w:rsidRPr="00CE6022">
        <w:rPr>
          <w:rFonts w:eastAsia="Times New Roman" w:cs="Times New Roman"/>
          <w:szCs w:val="30"/>
          <w:lang w:eastAsia="ru-RU"/>
        </w:rPr>
        <w:t>ах о</w:t>
      </w:r>
      <w:r w:rsidRPr="00CE6022">
        <w:rPr>
          <w:rFonts w:eastAsia="Times New Roman" w:cs="Times New Roman"/>
          <w:szCs w:val="30"/>
          <w:lang w:eastAsia="ru-RU"/>
        </w:rPr>
        <w:t xml:space="preserve"> выдающи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>ся люд</w:t>
      </w:r>
      <w:r w:rsidR="009161DF" w:rsidRPr="00CE6022">
        <w:rPr>
          <w:rFonts w:eastAsia="Times New Roman" w:cs="Times New Roman"/>
          <w:szCs w:val="30"/>
          <w:lang w:eastAsia="ru-RU"/>
        </w:rPr>
        <w:t>ях</w:t>
      </w:r>
      <w:r w:rsidRPr="00CE6022">
        <w:rPr>
          <w:rFonts w:eastAsia="Times New Roman" w:cs="Times New Roman"/>
          <w:szCs w:val="30"/>
          <w:lang w:eastAsia="ru-RU"/>
        </w:rPr>
        <w:t xml:space="preserve"> (писателя</w:t>
      </w:r>
      <w:r w:rsidR="009161DF" w:rsidRPr="00CE6022">
        <w:rPr>
          <w:rFonts w:eastAsia="Times New Roman" w:cs="Times New Roman"/>
          <w:szCs w:val="30"/>
          <w:lang w:eastAsia="ru-RU"/>
        </w:rPr>
        <w:t>х, ученых</w:t>
      </w:r>
      <w:r w:rsidRPr="00CE6022">
        <w:rPr>
          <w:rFonts w:eastAsia="Times New Roman" w:cs="Times New Roman"/>
          <w:szCs w:val="30"/>
          <w:lang w:eastAsia="ru-RU"/>
        </w:rPr>
        <w:t>, общественны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деятеля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), 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историческом прошлом страны, героях Великой Отечественной войны, на </w:t>
      </w:r>
      <w:r w:rsidR="002D6D71" w:rsidRPr="00CE6022">
        <w:rPr>
          <w:rFonts w:eastAsia="Times New Roman" w:cs="Times New Roman"/>
          <w:szCs w:val="30"/>
          <w:lang w:eastAsia="ru-RU"/>
        </w:rPr>
        <w:t>краевед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ческую тематику </w:t>
      </w:r>
      <w:r w:rsidR="002D6D71" w:rsidRPr="00CE6022">
        <w:rPr>
          <w:rFonts w:eastAsia="Times New Roman" w:cs="Times New Roman"/>
          <w:szCs w:val="30"/>
          <w:lang w:eastAsia="ru-RU"/>
        </w:rPr>
        <w:t>(истори</w:t>
      </w:r>
      <w:r w:rsidR="009161DF" w:rsidRPr="00CE6022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 xml:space="preserve"> населенных пунктов, улиц, архитектурных сооружений)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szCs w:val="30"/>
          <w:lang w:eastAsia="ru-RU"/>
        </w:rPr>
        <w:t>и др.</w:t>
      </w:r>
      <w:r w:rsidRPr="00CE6022">
        <w:rPr>
          <w:rFonts w:cs="Times New Roman"/>
          <w:szCs w:val="30"/>
        </w:rPr>
        <w:t xml:space="preserve"> Текст обладает большой силой воздействия, способствует формированию представлений о месте и назначении человека в</w:t>
      </w:r>
      <w:r w:rsidR="009161DF"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</w:rPr>
        <w:t>окружающем мире и историческом процессе, развивает высокие нравственные чувства.</w:t>
      </w:r>
      <w:r w:rsidRPr="00CE6022">
        <w:rPr>
          <w:rFonts w:eastAsia="Times New Roman" w:cs="Times New Roman"/>
          <w:szCs w:val="30"/>
          <w:lang w:eastAsia="ru-RU"/>
        </w:rPr>
        <w:t xml:space="preserve"> </w:t>
      </w:r>
    </w:p>
    <w:p w14:paraId="30A11B7E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cs="Times New Roman"/>
          <w:szCs w:val="30"/>
        </w:rPr>
        <w:t xml:space="preserve">С целью реализации </w:t>
      </w:r>
      <w:r w:rsidRPr="009802AD">
        <w:rPr>
          <w:rFonts w:cs="Times New Roman"/>
          <w:b/>
          <w:bCs/>
          <w:szCs w:val="30"/>
        </w:rPr>
        <w:t>воспитательного потенциала</w:t>
      </w:r>
      <w:r w:rsidRPr="00CE6022">
        <w:rPr>
          <w:rFonts w:cs="Times New Roman"/>
          <w:szCs w:val="30"/>
        </w:rPr>
        <w:t xml:space="preserve"> учебного предмета рекомендуется использовать </w:t>
      </w:r>
      <w:r w:rsidRPr="00CE6022">
        <w:rPr>
          <w:rFonts w:eastAsia="Times New Roman" w:cs="Times New Roman"/>
          <w:szCs w:val="30"/>
          <w:lang w:eastAsia="ru-RU"/>
        </w:rPr>
        <w:t>следующие методы, формы и приемы, виды деятельности:</w:t>
      </w:r>
    </w:p>
    <w:p w14:paraId="2FA8764F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proofErr w:type="spellStart"/>
      <w:r w:rsidRPr="00CE6022">
        <w:rPr>
          <w:rFonts w:eastAsia="Times New Roman" w:cs="Times New Roman"/>
          <w:szCs w:val="30"/>
          <w:lang w:eastAsia="ru-RU"/>
        </w:rPr>
        <w:t>лингвокультурологический</w:t>
      </w:r>
      <w:proofErr w:type="spellEnd"/>
      <w:r w:rsidRPr="00CE6022">
        <w:rPr>
          <w:rFonts w:eastAsia="Times New Roman" w:cs="Times New Roman"/>
          <w:szCs w:val="30"/>
          <w:lang w:eastAsia="ru-RU"/>
        </w:rPr>
        <w:t xml:space="preserve"> анализ национально маркированных языковых единиц, связанный с выявлением их символических значений, выяснением этимологии и раскрытием внутренней формы слов, фразеологизмов, пословиц, поговорок, сравнений;</w:t>
      </w:r>
    </w:p>
    <w:p w14:paraId="6CCF7DC0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составление ассоциативных полей со словом, фразеологизмом, происхождение которых связано с историей, культурой и психологией народа; подбор русских соответствий к белорусским словам и словам иных языков, фразеологизмам, пословицам, формулам речевого этикета;</w:t>
      </w:r>
    </w:p>
    <w:p w14:paraId="6F1832C5" w14:textId="77777777" w:rsidR="00170698" w:rsidRPr="00CE6022" w:rsidRDefault="00170698" w:rsidP="0094586C">
      <w:pPr>
        <w:rPr>
          <w:rFonts w:eastAsia="Times New Roman" w:cs="Times New Roman"/>
          <w:spacing w:val="-2"/>
          <w:szCs w:val="30"/>
          <w:lang w:eastAsia="ru-RU"/>
        </w:rPr>
      </w:pPr>
      <w:r w:rsidRPr="00CE6022">
        <w:rPr>
          <w:rFonts w:eastAsia="Times New Roman" w:cs="Times New Roman"/>
          <w:spacing w:val="-2"/>
          <w:szCs w:val="30"/>
          <w:lang w:eastAsia="ru-RU"/>
        </w:rPr>
        <w:t xml:space="preserve">экстралингвистический комментарий или </w:t>
      </w:r>
      <w:proofErr w:type="spellStart"/>
      <w:r w:rsidRPr="00CE6022">
        <w:rPr>
          <w:rFonts w:eastAsia="Times New Roman" w:cs="Times New Roman"/>
          <w:spacing w:val="-2"/>
          <w:szCs w:val="30"/>
          <w:lang w:eastAsia="ru-RU"/>
        </w:rPr>
        <w:t>лингвокультурологический</w:t>
      </w:r>
      <w:proofErr w:type="spellEnd"/>
      <w:r w:rsidRPr="00CE6022">
        <w:rPr>
          <w:rFonts w:eastAsia="Times New Roman" w:cs="Times New Roman"/>
          <w:spacing w:val="-2"/>
          <w:szCs w:val="30"/>
          <w:lang w:eastAsia="ru-RU"/>
        </w:rPr>
        <w:t xml:space="preserve"> анализ текстов, в которых раскрываются факты духовной и материальной культуры русского и белорусского народов: традиции, мораль, быт, жизненная философия, ценности, национальные символы и др.;</w:t>
      </w:r>
    </w:p>
    <w:p w14:paraId="0E60B1DF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фронтальная беседа, разъяснения учителя, раскрывающие смысл текстов патриотического содержания, приведенных в учебном пособии, текстов диктантов и изложений; постановка проблемных вопросов;</w:t>
      </w:r>
    </w:p>
    <w:p w14:paraId="2E9466B2" w14:textId="31733E5C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устные и письменные высказывания учащихся на морально-этические темы (воспитательный аспект реализуется в самовыражении учащихся в процессе создания ими собственных оригинальных текстов в устной и письменной форм</w:t>
      </w:r>
      <w:r w:rsidR="00DA0BED">
        <w:rPr>
          <w:rFonts w:eastAsia="Times New Roman" w:cs="Times New Roman"/>
          <w:szCs w:val="30"/>
          <w:lang w:eastAsia="ru-RU"/>
        </w:rPr>
        <w:t>ах</w:t>
      </w:r>
      <w:r w:rsidRPr="00CE6022">
        <w:rPr>
          <w:rFonts w:eastAsia="Times New Roman" w:cs="Times New Roman"/>
          <w:szCs w:val="30"/>
          <w:lang w:eastAsia="ru-RU"/>
        </w:rPr>
        <w:t>);</w:t>
      </w:r>
    </w:p>
    <w:p w14:paraId="0E34745D" w14:textId="77777777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написание сочинений на темы гражданственности и патриотизма, например: «С чего начинается Родина?», «Я горжусь своей страной», «Кто такой патриот современной Беларуси?», «Что значит быть патриотом?</w:t>
      </w:r>
      <w:r w:rsidRPr="00CE6022">
        <w:rPr>
          <w:rFonts w:eastAsia="Times New Roman" w:cs="Times New Roman" w:hint="eastAsia"/>
          <w:szCs w:val="30"/>
          <w:lang w:eastAsia="ru-RU"/>
        </w:rPr>
        <w:t>»</w:t>
      </w:r>
      <w:r w:rsidRPr="00CE6022">
        <w:rPr>
          <w:rFonts w:eastAsia="Times New Roman" w:cs="Times New Roman"/>
          <w:szCs w:val="30"/>
          <w:lang w:eastAsia="ru-RU"/>
        </w:rPr>
        <w:t>, «Патриотами не рождаются – ими становятся», «Я – патриот! А это значит…», «Что сделаю я для Родины?» и др.;</w:t>
      </w:r>
    </w:p>
    <w:p w14:paraId="0D60C205" w14:textId="7F1D3909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использование межпредметных связей русского языка </w:t>
      </w:r>
      <w:r w:rsidR="000C3E68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 xml:space="preserve"> литератур</w:t>
      </w:r>
      <w:r w:rsidR="000C3E68">
        <w:rPr>
          <w:rFonts w:eastAsia="Times New Roman" w:cs="Times New Roman"/>
          <w:szCs w:val="30"/>
          <w:lang w:eastAsia="ru-RU"/>
        </w:rPr>
        <w:t>ы</w:t>
      </w:r>
      <w:r w:rsidR="00C836FE">
        <w:rPr>
          <w:rFonts w:eastAsia="Times New Roman" w:cs="Times New Roman"/>
          <w:szCs w:val="30"/>
          <w:lang w:eastAsia="ru-RU"/>
        </w:rPr>
        <w:t>,</w:t>
      </w:r>
      <w:r w:rsidRPr="00CE6022">
        <w:rPr>
          <w:rFonts w:eastAsia="Times New Roman" w:cs="Times New Roman"/>
          <w:szCs w:val="30"/>
          <w:lang w:eastAsia="ru-RU"/>
        </w:rPr>
        <w:t xml:space="preserve"> други</w:t>
      </w:r>
      <w:r w:rsidR="00C836FE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учебны</w:t>
      </w:r>
      <w:r w:rsidR="00C836FE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предмет</w:t>
      </w:r>
      <w:r w:rsidR="00C836FE">
        <w:rPr>
          <w:rFonts w:eastAsia="Times New Roman" w:cs="Times New Roman"/>
          <w:szCs w:val="30"/>
          <w:lang w:eastAsia="ru-RU"/>
        </w:rPr>
        <w:t>ов</w:t>
      </w:r>
      <w:r w:rsidRPr="00CE6022">
        <w:rPr>
          <w:rFonts w:eastAsia="Times New Roman" w:cs="Times New Roman"/>
          <w:szCs w:val="30"/>
          <w:lang w:eastAsia="ru-RU"/>
        </w:rPr>
        <w:t>; акцентирование внимания на идеях, формирую</w:t>
      </w:r>
      <w:r w:rsidR="00EF0478" w:rsidRPr="00CE6022">
        <w:rPr>
          <w:rFonts w:eastAsia="Times New Roman" w:cs="Times New Roman"/>
          <w:szCs w:val="30"/>
          <w:lang w:eastAsia="ru-RU"/>
        </w:rPr>
        <w:t>щих</w:t>
      </w:r>
      <w:r w:rsidRPr="00CE6022">
        <w:rPr>
          <w:rFonts w:eastAsia="Times New Roman" w:cs="Times New Roman"/>
          <w:szCs w:val="30"/>
          <w:lang w:eastAsia="ru-RU"/>
        </w:rPr>
        <w:t xml:space="preserve"> патриотизм и гражданственность.</w:t>
      </w:r>
    </w:p>
    <w:p w14:paraId="53FFF010" w14:textId="1C297399" w:rsidR="00170698" w:rsidRPr="00CE6022" w:rsidRDefault="00170698" w:rsidP="0094586C">
      <w:pPr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В воспитательных целях рекомендуется использование проблемно-ситуативных заданий, которые предусматривают подробный анализ ситуации с поиском собственного варианта ее решения.</w:t>
      </w:r>
      <w:r w:rsidRPr="00CE6022">
        <w:rPr>
          <w:color w:val="000000" w:themeColor="text1"/>
          <w:szCs w:val="30"/>
        </w:rPr>
        <w:t xml:space="preserve"> В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гражданско-патриотическом воспитании учащихся </w:t>
      </w:r>
      <w:r w:rsidRPr="00CE6022">
        <w:rPr>
          <w:color w:val="000000" w:themeColor="text1"/>
          <w:szCs w:val="30"/>
        </w:rPr>
        <w:t>целесообразно ориентироваться на календарные даты, задействовать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личностно значимые для учащихся жизненные ситуации, связан</w:t>
      </w:r>
      <w:r w:rsidR="00EF0478" w:rsidRPr="00CE6022"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ы</w:t>
      </w:r>
      <w:r w:rsidR="00EF0478" w:rsidRPr="00CE6022">
        <w:rPr>
          <w:rFonts w:eastAsia="Times New Roman" w:cs="Times New Roman"/>
          <w:color w:val="000000" w:themeColor="text1"/>
          <w:szCs w:val="30"/>
          <w:lang w:eastAsia="ru-RU"/>
        </w:rPr>
        <w:t>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 семьей, регионом страны и страной в целом.</w:t>
      </w:r>
    </w:p>
    <w:p w14:paraId="1CA98323" w14:textId="6D12BAE6" w:rsidR="00170698" w:rsidRPr="00CE6022" w:rsidRDefault="00170698" w:rsidP="00945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30"/>
        </w:rPr>
      </w:pPr>
      <w:r w:rsidRPr="00CE6022">
        <w:rPr>
          <w:rFonts w:cs="Times New Roman"/>
          <w:color w:val="000000" w:themeColor="text1"/>
          <w:szCs w:val="30"/>
        </w:rPr>
        <w:t xml:space="preserve">Для формирования у учащихся социально ответственного поведения, умения корректно относиться к иным точкам зрения, проявлять уважительное отношение к собеседнику, аргументированно высказывать </w:t>
      </w:r>
      <w:r w:rsidRPr="00CE6022">
        <w:rPr>
          <w:rFonts w:cs="Times New Roman"/>
          <w:szCs w:val="30"/>
        </w:rPr>
        <w:t>свою точку зрения, формулировать выводы</w:t>
      </w:r>
      <w:r w:rsidRPr="00CE6022">
        <w:rPr>
          <w:color w:val="000000"/>
          <w:szCs w:val="30"/>
        </w:rPr>
        <w:t>, для</w:t>
      </w:r>
      <w:r w:rsidRPr="00CE6022">
        <w:rPr>
          <w:rFonts w:cs="Times New Roman"/>
          <w:szCs w:val="30"/>
        </w:rPr>
        <w:t xml:space="preserve"> развития личностных качеств (патриотизма, гражданственности, добросовестности, ответственности, критического отношения к</w:t>
      </w:r>
      <w:r w:rsidR="00C15241"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</w:rPr>
        <w:t>собственным словам и действиям и др.</w:t>
      </w:r>
      <w:r w:rsidRPr="00CE6022">
        <w:rPr>
          <w:color w:val="000000"/>
          <w:szCs w:val="30"/>
        </w:rPr>
        <w:t xml:space="preserve">) </w:t>
      </w:r>
      <w:r w:rsidRPr="00CE6022">
        <w:rPr>
          <w:rFonts w:cs="Times New Roman"/>
          <w:szCs w:val="30"/>
        </w:rPr>
        <w:t>рекомендуется использовать активные методы и формы обучения: групповые и парные формы работы, мозговой штурм, дискуссию, коллективные творческие дела,</w:t>
      </w:r>
      <w:r w:rsidRPr="00CE6022">
        <w:rPr>
          <w:szCs w:val="30"/>
        </w:rPr>
        <w:t xml:space="preserve"> </w:t>
      </w:r>
      <w:r w:rsidRPr="00CE6022">
        <w:rPr>
          <w:rFonts w:cs="Times New Roman"/>
          <w:szCs w:val="30"/>
        </w:rPr>
        <w:t>проекты и др.</w:t>
      </w:r>
    </w:p>
    <w:p w14:paraId="2E1889B7" w14:textId="7A73BAA9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 рамках учебного предмета </w:t>
      </w:r>
      <w:r w:rsidRPr="00CE6022">
        <w:rPr>
          <w:rFonts w:cs="Times New Roman"/>
          <w:b/>
          <w:bCs/>
          <w:szCs w:val="30"/>
        </w:rPr>
        <w:t>«Русская литература»</w:t>
      </w:r>
      <w:r w:rsidRPr="00CE6022">
        <w:rPr>
          <w:rFonts w:cs="Times New Roman"/>
          <w:szCs w:val="30"/>
        </w:rPr>
        <w:t xml:space="preserve"> следует </w:t>
      </w:r>
      <w:r w:rsidR="005A6AF7">
        <w:rPr>
          <w:rFonts w:cs="Times New Roman"/>
          <w:szCs w:val="30"/>
        </w:rPr>
        <w:br/>
      </w:r>
      <w:r w:rsidRPr="00CE6022">
        <w:rPr>
          <w:rFonts w:cs="Times New Roman"/>
          <w:szCs w:val="30"/>
        </w:rPr>
        <w:t xml:space="preserve">сделать акцент на достижении учащимися таких личностных результатов, как сформированность нравственных ценностных ориентаций; осознание себя гражданином белорусского государства, своей этнической принадлежности; обладание чувством патриотизма; проявление уважения к национальному культурному наследию; осознание семьи как </w:t>
      </w:r>
      <w:r w:rsidR="005A6AF7">
        <w:rPr>
          <w:rFonts w:cs="Times New Roman"/>
          <w:szCs w:val="30"/>
        </w:rPr>
        <w:br/>
      </w:r>
      <w:r w:rsidRPr="00CE6022">
        <w:rPr>
          <w:rFonts w:cs="Times New Roman"/>
          <w:szCs w:val="30"/>
        </w:rPr>
        <w:t>личной ценности; осознание значимости социально ответственного поведения.</w:t>
      </w:r>
    </w:p>
    <w:p w14:paraId="7E680D90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Важным средством достижения учащимися личностных результатов является понимание ими ценностных ориентиров писателей и литературных героев. </w:t>
      </w:r>
    </w:p>
    <w:p w14:paraId="78DD5694" w14:textId="15A418C6" w:rsidR="0042501B" w:rsidRPr="00CE6022" w:rsidRDefault="00170698" w:rsidP="0094586C">
      <w:pPr>
        <w:pStyle w:val="a5"/>
        <w:shd w:val="clear" w:color="auto" w:fill="FFFFFF"/>
        <w:rPr>
          <w:color w:val="1A1A1A"/>
        </w:rPr>
      </w:pPr>
      <w:r w:rsidRPr="00CE6022">
        <w:t>Приоритетной задачей уроков русской литературы является формирование у учащихся патриотических ценностных ориентаций, уважения к историческому прошлому. Важная роль в ее решении отводится литературному образованию</w:t>
      </w:r>
      <w:r w:rsidR="003F2E64" w:rsidRPr="00CE6022">
        <w:t xml:space="preserve">, которое базируется на </w:t>
      </w:r>
      <w:r w:rsidRPr="00CE6022">
        <w:t>неоспоримых воспитательных возможност</w:t>
      </w:r>
      <w:r w:rsidR="003F2E64" w:rsidRPr="00CE6022">
        <w:t>ях</w:t>
      </w:r>
      <w:r w:rsidRPr="00CE6022">
        <w:t xml:space="preserve"> художественной литературы. Особое внимание следует уделить произведениям патриотического и гражданского содержания. Прежде всего, это произведения, посвященные Великой Отечественной войне. Подвиг нашего народа в Великой Отечественной войне, </w:t>
      </w:r>
      <w:r w:rsidR="00D06899" w:rsidRPr="00CE6022">
        <w:t xml:space="preserve">его беспредельное мужество </w:t>
      </w:r>
      <w:r w:rsidRPr="00CE6022">
        <w:t xml:space="preserve">– это моральный капитал, из которого новые поколения черпают духовную силу, осознают неоспоримую ценность мирного неба над головой. </w:t>
      </w:r>
      <w:r w:rsidR="0042501B" w:rsidRPr="00CE6022">
        <w:rPr>
          <w:color w:val="000000"/>
        </w:rPr>
        <w:t xml:space="preserve">При этом важно обращать внимание на такие существенные узловые проблемы, как человек и война, героическое и патриотическое, трагическое, тип героя и характер конфликта. Знакомство с произведениями о Великой Отечественной войне помогает учащимся получить более широкое представление о событиях </w:t>
      </w:r>
      <w:r w:rsidR="0042501B" w:rsidRPr="00CE6022">
        <w:rPr>
          <w:color w:val="000000"/>
        </w:rPr>
        <w:lastRenderedPageBreak/>
        <w:t xml:space="preserve">того времени, о Человеке на войне, осознать войну как общенациональное бедствие, последствия которого ощущаются и в настоящее время. Следует акцентировать внимание на характерной особенности данной литературы: авторы не стремятся к повествовательности, а проявляют повышенное внимание к жизни обычного человека, его внутреннему миру, а читатель воспринимает события войны сквозь призму мыслей и чувств определенного героя. Произведения о Великой Отечественной войне вне зависимости от родовой и жанровой принадлежности, языка и времени создания рассказывают об одном и том же: о самоотдаче, </w:t>
      </w:r>
      <w:r w:rsidR="00D06899" w:rsidRPr="00CE6022">
        <w:rPr>
          <w:color w:val="000000"/>
        </w:rPr>
        <w:t>физической и душевной боли,</w:t>
      </w:r>
      <w:r w:rsidR="0042501B" w:rsidRPr="00CE6022">
        <w:rPr>
          <w:color w:val="000000"/>
        </w:rPr>
        <w:t xml:space="preserve"> любви к родной земле и борьбе за нее.</w:t>
      </w:r>
    </w:p>
    <w:p w14:paraId="5E4F62FA" w14:textId="3242397D" w:rsidR="0042501B" w:rsidRPr="00CE6022" w:rsidRDefault="0042501B" w:rsidP="0094586C">
      <w:pPr>
        <w:pStyle w:val="a5"/>
        <w:shd w:val="clear" w:color="auto" w:fill="FFFFFF"/>
        <w:rPr>
          <w:color w:val="1A1A1A"/>
        </w:rPr>
      </w:pPr>
      <w:r w:rsidRPr="00CE6022">
        <w:t xml:space="preserve">Тема Великой Отечественной войны неотделима от проблемы геноцида. Безжалостное уничтожение народа, страдания простых людей отражены во многих произведениях (повесть </w:t>
      </w:r>
      <w:r w:rsidR="00D06899" w:rsidRPr="00CE6022">
        <w:t>«А зори здесь тихие…»</w:t>
      </w:r>
      <w:r w:rsidRPr="00CE6022">
        <w:t xml:space="preserve"> </w:t>
      </w:r>
      <w:r w:rsidR="00D06899" w:rsidRPr="00CE6022">
        <w:t xml:space="preserve">Б. Васильева, </w:t>
      </w:r>
      <w:r w:rsidRPr="00CE6022">
        <w:t xml:space="preserve">рассказы </w:t>
      </w:r>
      <w:r w:rsidR="00D06899" w:rsidRPr="00CE6022">
        <w:t xml:space="preserve">«Судьба человека» </w:t>
      </w:r>
      <w:r w:rsidRPr="00CE6022">
        <w:t xml:space="preserve">М. Шолохова, </w:t>
      </w:r>
      <w:r w:rsidR="00D06899" w:rsidRPr="00CE6022">
        <w:t xml:space="preserve">«Родная </w:t>
      </w:r>
      <w:proofErr w:type="spellStart"/>
      <w:r w:rsidR="00D06899" w:rsidRPr="00CE6022">
        <w:t>крывинка</w:t>
      </w:r>
      <w:proofErr w:type="spellEnd"/>
      <w:r w:rsidR="00D06899" w:rsidRPr="00CE6022">
        <w:t xml:space="preserve">» </w:t>
      </w:r>
      <w:r w:rsidRPr="00CE6022">
        <w:t>С. </w:t>
      </w:r>
      <w:proofErr w:type="spellStart"/>
      <w:r w:rsidRPr="00CE6022">
        <w:t>Трахименка</w:t>
      </w:r>
      <w:proofErr w:type="spellEnd"/>
      <w:r w:rsidRPr="00CE6022">
        <w:t xml:space="preserve">, пьеса </w:t>
      </w:r>
      <w:r w:rsidR="00D06899" w:rsidRPr="00CE6022">
        <w:t xml:space="preserve">«Такая долгая гроза» </w:t>
      </w:r>
      <w:r w:rsidRPr="00CE6022">
        <w:t>С. </w:t>
      </w:r>
      <w:proofErr w:type="spellStart"/>
      <w:r w:rsidRPr="00CE6022">
        <w:t>Бартоховой</w:t>
      </w:r>
      <w:proofErr w:type="spellEnd"/>
      <w:r w:rsidRPr="00CE6022">
        <w:t xml:space="preserve">, лирика А. Ахматовой, К. Симонова, М. Исаковского и др.). В повести В. Богомолова «Иван» геноцид белорусского народа прослеживается в судьбе главного героя Ивана </w:t>
      </w:r>
      <w:proofErr w:type="spellStart"/>
      <w:r w:rsidRPr="00CE6022">
        <w:t>Буслова</w:t>
      </w:r>
      <w:proofErr w:type="spellEnd"/>
      <w:r w:rsidRPr="00CE6022">
        <w:t xml:space="preserve">, уроженца </w:t>
      </w:r>
      <w:proofErr w:type="spellStart"/>
      <w:r w:rsidRPr="00CE6022">
        <w:t>Гомель</w:t>
      </w:r>
      <w:r w:rsidR="00D06899" w:rsidRPr="00CE6022">
        <w:t>щ</w:t>
      </w:r>
      <w:r w:rsidRPr="00CE6022">
        <w:t>ины</w:t>
      </w:r>
      <w:proofErr w:type="spellEnd"/>
      <w:r w:rsidRPr="00CE6022">
        <w:t>. Система литературно-художественных образов, связанных с геноцидом, позволяет учащимся глубже осознать трагедию войны, утвердиться в мысли о недопустимости насилия.</w:t>
      </w:r>
    </w:p>
    <w:p w14:paraId="2694EA5D" w14:textId="77777777" w:rsidR="00170698" w:rsidRPr="0042501B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 этом контексте необходимо активно использовать на уроках экранизации художественных произведений, вызывающие особый эмоциональный отклик у учащихся, сравнительное изучение произведений патриотического содержания русской и белорусской литератур.</w:t>
      </w:r>
      <w:r w:rsidRPr="0042501B">
        <w:rPr>
          <w:rFonts w:cs="Times New Roman"/>
          <w:szCs w:val="30"/>
        </w:rPr>
        <w:t xml:space="preserve"> </w:t>
      </w:r>
    </w:p>
    <w:p w14:paraId="33EA530B" w14:textId="77777777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В целях обеспечения широкого использования в образовательном процессе учреждений общего среднего образования результатов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и Министерством образования Республики Беларусь разработаны и изданы учебные пособия:</w:t>
      </w:r>
    </w:p>
    <w:p w14:paraId="432D92BD" w14:textId="4BC7689F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Геноцид белорусского народа в годы Великой Отечественной войны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DA0BED">
        <w:rPr>
          <w:rFonts w:eastAsia="Times New Roman" w:cs="Times New Roman"/>
          <w:szCs w:val="30"/>
          <w:lang w:eastAsia="ru-RU"/>
        </w:rPr>
        <w:t>. </w:t>
      </w:r>
      <w:r w:rsidRPr="007674C1">
        <w:rPr>
          <w:rFonts w:eastAsia="Times New Roman" w:cs="Times New Roman"/>
          <w:szCs w:val="30"/>
          <w:lang w:eastAsia="ru-RU"/>
        </w:rPr>
        <w:t xml:space="preserve">: 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Толкач</w:t>
      </w:r>
      <w:r w:rsidR="00DA0BED">
        <w:rPr>
          <w:rFonts w:eastAsia="Times New Roman" w:cs="Times New Roman"/>
          <w:szCs w:val="30"/>
          <w:lang w:eastAsia="ru-RU"/>
        </w:rPr>
        <w:t>е</w:t>
      </w:r>
      <w:r w:rsidRPr="007674C1">
        <w:rPr>
          <w:rFonts w:eastAsia="Times New Roman" w:cs="Times New Roman"/>
          <w:szCs w:val="30"/>
          <w:lang w:eastAsia="ru-RU"/>
        </w:rPr>
        <w:t xml:space="preserve">в [и др.]. </w:t>
      </w:r>
      <w:proofErr w:type="gramStart"/>
      <w:r w:rsidRPr="007674C1">
        <w:rPr>
          <w:rFonts w:eastAsia="Times New Roman" w:cs="Times New Roman"/>
          <w:szCs w:val="30"/>
          <w:lang w:eastAsia="ru-RU"/>
        </w:rPr>
        <w:t>Минск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</w:t>
      </w:r>
      <w:proofErr w:type="gramEnd"/>
      <w:r w:rsidRPr="007674C1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Адукацыя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 xml:space="preserve"> і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выхаванне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>, 2023.</w:t>
      </w:r>
    </w:p>
    <w:p w14:paraId="46632D95" w14:textId="5AEAF646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Геноцид белорусского народа в годы Великой Отечественной войны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DA0BED">
        <w:rPr>
          <w:rFonts w:eastAsia="Times New Roman" w:cs="Times New Roman"/>
          <w:szCs w:val="30"/>
          <w:lang w:eastAsia="ru-RU"/>
        </w:rPr>
        <w:t>. </w:t>
      </w:r>
      <w:r w:rsidRPr="007674C1">
        <w:rPr>
          <w:rFonts w:eastAsia="Times New Roman" w:cs="Times New Roman"/>
          <w:szCs w:val="30"/>
          <w:lang w:eastAsia="ru-RU"/>
        </w:rPr>
        <w:t xml:space="preserve">: 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Толкач</w:t>
      </w:r>
      <w:r w:rsidR="00DA0BED">
        <w:rPr>
          <w:rFonts w:eastAsia="Times New Roman" w:cs="Times New Roman"/>
          <w:szCs w:val="30"/>
          <w:lang w:eastAsia="ru-RU"/>
        </w:rPr>
        <w:t>е</w:t>
      </w:r>
      <w:r w:rsidRPr="007674C1">
        <w:rPr>
          <w:rFonts w:eastAsia="Times New Roman" w:cs="Times New Roman"/>
          <w:szCs w:val="30"/>
          <w:lang w:eastAsia="ru-RU"/>
        </w:rPr>
        <w:t xml:space="preserve">в [и др.]. </w:t>
      </w:r>
      <w:proofErr w:type="gramStart"/>
      <w:r w:rsidRPr="007674C1">
        <w:rPr>
          <w:rFonts w:eastAsia="Times New Roman" w:cs="Times New Roman"/>
          <w:szCs w:val="30"/>
          <w:lang w:eastAsia="ru-RU"/>
        </w:rPr>
        <w:t>Минск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</w:t>
      </w:r>
      <w:proofErr w:type="gramEnd"/>
      <w:r w:rsidRPr="007674C1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Адукацыя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 xml:space="preserve"> і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выхаванне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>, 2023.</w:t>
      </w:r>
    </w:p>
    <w:p w14:paraId="46B24FA3" w14:textId="4CC3132E" w:rsidR="007674C1" w:rsidRPr="004A4A60" w:rsidRDefault="007674C1" w:rsidP="0094586C">
      <w:pPr>
        <w:autoSpaceDE w:val="0"/>
        <w:autoSpaceDN w:val="0"/>
        <w:adjustRightInd w:val="0"/>
        <w:rPr>
          <w:rFonts w:eastAsia="Times New Roman" w:cs="Times New Roman"/>
          <w:spacing w:val="-2"/>
          <w:szCs w:val="30"/>
          <w:lang w:eastAsia="ru-RU"/>
        </w:rPr>
      </w:pPr>
      <w:r w:rsidRPr="004A4A60">
        <w:rPr>
          <w:rFonts w:eastAsia="Times New Roman" w:cs="Times New Roman"/>
          <w:spacing w:val="-2"/>
          <w:szCs w:val="30"/>
          <w:lang w:eastAsia="ru-RU"/>
        </w:rPr>
        <w:lastRenderedPageBreak/>
        <w:t xml:space="preserve">Методические рекомендации по использованию в образовательном процессе данных учебных пособий размещены на национальном образовательном портале: </w:t>
      </w:r>
      <w:hyperlink r:id="rId31" w:history="1">
        <w:r w:rsidRPr="004A4A60">
          <w:rPr>
            <w:rStyle w:val="a3"/>
            <w:rFonts w:eastAsia="Times New Roman" w:cs="Times New Roman"/>
            <w:i/>
            <w:spacing w:val="-2"/>
            <w:szCs w:val="30"/>
            <w:lang w:eastAsia="ru-RU"/>
          </w:rPr>
          <w:t>https://adu.by</w:t>
        </w:r>
      </w:hyperlink>
      <w:r w:rsidRPr="004A4A60">
        <w:rPr>
          <w:rFonts w:eastAsia="Times New Roman" w:cs="Times New Roman"/>
          <w:i/>
          <w:spacing w:val="-2"/>
          <w:szCs w:val="30"/>
          <w:u w:val="single"/>
          <w:lang w:eastAsia="ru-RU"/>
        </w:rPr>
        <w:t xml:space="preserve">/ </w:t>
      </w:r>
      <w:hyperlink r:id="rId32" w:history="1">
        <w:r w:rsidRPr="004A4A60">
          <w:rPr>
            <w:rStyle w:val="a3"/>
            <w:rFonts w:eastAsia="Times New Roman" w:cs="Times New Roman"/>
            <w:i/>
            <w:spacing w:val="-2"/>
            <w:szCs w:val="30"/>
            <w:lang w:eastAsia="ru-RU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4A4A60">
        <w:rPr>
          <w:rFonts w:eastAsia="Times New Roman" w:cs="Times New Roman"/>
          <w:i/>
          <w:spacing w:val="-2"/>
          <w:szCs w:val="30"/>
          <w:lang w:eastAsia="ru-RU"/>
        </w:rPr>
        <w:t>.</w:t>
      </w:r>
    </w:p>
    <w:p w14:paraId="41A60871" w14:textId="31621D8B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При организации образовательного процесса по учебному предмету «</w:t>
      </w:r>
      <w:r w:rsidR="00A561C2">
        <w:rPr>
          <w:rFonts w:eastAsia="Times New Roman" w:cs="Times New Roman"/>
          <w:szCs w:val="30"/>
          <w:lang w:eastAsia="ru-RU"/>
        </w:rPr>
        <w:t>Русская литература</w:t>
      </w:r>
      <w:r w:rsidRPr="007674C1">
        <w:rPr>
          <w:rFonts w:eastAsia="Times New Roman" w:cs="Times New Roman"/>
          <w:szCs w:val="30"/>
          <w:lang w:eastAsia="ru-RU"/>
        </w:rPr>
        <w:t>» необходимо руководствоваться 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</w:r>
      <w:r w:rsidR="00DA0BED">
        <w:rPr>
          <w:rFonts w:eastAsia="Times New Roman" w:cs="Times New Roman"/>
          <w:szCs w:val="30"/>
          <w:lang w:eastAsia="ru-RU"/>
        </w:rPr>
        <w:t>:</w:t>
      </w:r>
      <w:r w:rsidRPr="007674C1">
        <w:rPr>
          <w:rFonts w:eastAsia="Times New Roman" w:cs="Times New Roman"/>
          <w:szCs w:val="30"/>
          <w:lang w:eastAsia="ru-RU"/>
        </w:rPr>
        <w:t xml:space="preserve"> </w:t>
      </w:r>
      <w:hyperlink r:id="rId33" w:history="1">
        <w:r w:rsidRPr="000A1516">
          <w:rPr>
            <w:rStyle w:val="a3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Pr="007674C1">
        <w:rPr>
          <w:rFonts w:eastAsia="Times New Roman" w:cs="Times New Roman"/>
          <w:i/>
          <w:szCs w:val="30"/>
          <w:u w:val="single"/>
          <w:lang w:eastAsia="ru-RU"/>
        </w:rPr>
        <w:t xml:space="preserve">/ </w:t>
      </w:r>
      <w:hyperlink r:id="rId34" w:history="1">
        <w:r w:rsidRPr="007674C1">
          <w:rPr>
            <w:rStyle w:val="a3"/>
            <w:rFonts w:eastAsia="Times New Roman" w:cs="Times New Roman"/>
            <w:i/>
            <w:szCs w:val="30"/>
            <w:lang w:eastAsia="ru-RU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7674C1">
        <w:rPr>
          <w:rFonts w:eastAsia="Times New Roman" w:cs="Times New Roman"/>
          <w:i/>
          <w:szCs w:val="30"/>
          <w:lang w:eastAsia="ru-RU"/>
        </w:rPr>
        <w:t>.</w:t>
      </w:r>
    </w:p>
    <w:p w14:paraId="36839817" w14:textId="4A3202BD" w:rsidR="00170698" w:rsidRPr="00CE6022" w:rsidRDefault="00452A73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П</w:t>
      </w:r>
      <w:r w:rsidR="00170698" w:rsidRPr="00CE6022">
        <w:rPr>
          <w:rFonts w:cs="Times New Roman"/>
          <w:szCs w:val="30"/>
        </w:rPr>
        <w:t xml:space="preserve">ри изучении жизненного и творческого пути писателей </w:t>
      </w:r>
      <w:r w:rsidRPr="00CE6022">
        <w:rPr>
          <w:rFonts w:cs="Times New Roman"/>
          <w:szCs w:val="30"/>
        </w:rPr>
        <w:t xml:space="preserve">рекомендуется </w:t>
      </w:r>
      <w:r w:rsidR="00170698" w:rsidRPr="00CE6022">
        <w:rPr>
          <w:rFonts w:cs="Times New Roman"/>
          <w:szCs w:val="30"/>
        </w:rPr>
        <w:t>акцентировать внимание на моментах, которые демонстрируют учащимся образец поведения Человека и Гражданина; в</w:t>
      </w:r>
      <w:r w:rsidR="00DA0BED">
        <w:rPr>
          <w:rFonts w:cs="Times New Roman"/>
          <w:szCs w:val="30"/>
        </w:rPr>
        <w:t> </w:t>
      </w:r>
      <w:r w:rsidR="00170698" w:rsidRPr="00CE6022">
        <w:rPr>
          <w:rFonts w:cs="Times New Roman"/>
          <w:szCs w:val="30"/>
        </w:rPr>
        <w:t>ходе анализа литературных произведений обращать внимание учащихся на слова и поступки литературных героев, иллюстрирую</w:t>
      </w:r>
      <w:r w:rsidRPr="00CE6022">
        <w:rPr>
          <w:rFonts w:cs="Times New Roman"/>
          <w:szCs w:val="30"/>
        </w:rPr>
        <w:t>щие</w:t>
      </w:r>
      <w:r w:rsidR="00170698" w:rsidRPr="00CE6022">
        <w:rPr>
          <w:rFonts w:cs="Times New Roman"/>
          <w:szCs w:val="30"/>
        </w:rPr>
        <w:t xml:space="preserve"> гуманное отношение к окружающему миру (бережное отношение к природе, культурному наследию страны); правовую и нравственную культуру (соблюдение законов и нравственных норм, приверженность общечеловеческим ценностям); гражданско-патриотическую позицию (уважительное отношение к истории и культуре своей страны, желание принести пользу стране); уважительное отношение к труду, стремление повышать свой уровень образования и т. д.</w:t>
      </w:r>
    </w:p>
    <w:p w14:paraId="716E8431" w14:textId="14BE23E4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 ходе изучения литературных произведений рекомендуется включать учащихся в различные виды деятельности, предлагать им анализировать жизненные ситуации, в которых оказались литературные герои, и найденные ими решения. Важно, чтобы при этом учащиеся давали нравственно-этическую оценку поступкам персонажей и событиям;</w:t>
      </w:r>
      <w:r w:rsidRPr="00CE6022">
        <w:rPr>
          <w:rFonts w:cs="Times New Roman"/>
          <w:color w:val="FF0000"/>
          <w:szCs w:val="30"/>
        </w:rPr>
        <w:t xml:space="preserve"> </w:t>
      </w:r>
      <w:r w:rsidRPr="00CE6022">
        <w:rPr>
          <w:rFonts w:cs="Times New Roman"/>
          <w:szCs w:val="30"/>
        </w:rPr>
        <w:t xml:space="preserve">осознавали и принимали (или не принимали) духовно-нравственные идеалы героев; находили в художественном произведении ориентиры для собственного поведения в различных жизненных обстоятельствах. </w:t>
      </w:r>
    </w:p>
    <w:p w14:paraId="37D243D6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Для реализации воспитательного потенциала учебного предмета в процессе работы с художественным произведением рекомендуется использовать следующие задания:</w:t>
      </w:r>
    </w:p>
    <w:p w14:paraId="18814249" w14:textId="01AC07C8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ориентированные на практическую деятельность (сравнительный анализ пейзажных картин в художественном произведении и окруж</w:t>
      </w:r>
      <w:r w:rsidR="003F2E64" w:rsidRPr="00CE6022">
        <w:rPr>
          <w:rFonts w:cs="Times New Roman"/>
          <w:szCs w:val="30"/>
        </w:rPr>
        <w:t>ающей природы; письмо ветерану на основе впечатлений</w:t>
      </w:r>
      <w:r w:rsidRPr="00CE6022">
        <w:rPr>
          <w:rFonts w:cs="Times New Roman"/>
          <w:szCs w:val="30"/>
        </w:rPr>
        <w:t xml:space="preserve"> об изученном произведении о Великой Отечественной войне; создание интернет-страниц, посвященных памятным событиям, описанным в литературных произведениях и другие задания);</w:t>
      </w:r>
    </w:p>
    <w:p w14:paraId="31D8A052" w14:textId="039DE0F6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позволяющие учащимся связать изучаемый учебный материал с личным опытом и сложившимися представлениями о поведении людей в </w:t>
      </w:r>
      <w:r w:rsidRPr="00CE6022">
        <w:rPr>
          <w:rFonts w:cs="Times New Roman"/>
          <w:szCs w:val="30"/>
        </w:rPr>
        <w:lastRenderedPageBreak/>
        <w:t>обществе (</w:t>
      </w:r>
      <w:proofErr w:type="spellStart"/>
      <w:r w:rsidRPr="00CE6022">
        <w:rPr>
          <w:rFonts w:cs="Times New Roman"/>
          <w:szCs w:val="30"/>
        </w:rPr>
        <w:t>инсценирование</w:t>
      </w:r>
      <w:proofErr w:type="spellEnd"/>
      <w:r w:rsidRPr="00CE6022">
        <w:rPr>
          <w:rFonts w:cs="Times New Roman"/>
          <w:szCs w:val="30"/>
        </w:rPr>
        <w:t xml:space="preserve"> фрагментов художественных произведений с последующим обсуждением; создание альтернативных сюжетных линий, финалов произведений с учетом изменения характеров героев, их поступков; литературные викторины, эстафеты, конкурсы, аукционы, ярмарки; подготовк</w:t>
      </w:r>
      <w:r w:rsidR="002872D3" w:rsidRPr="00CE6022">
        <w:rPr>
          <w:rFonts w:cs="Times New Roman"/>
          <w:szCs w:val="30"/>
        </w:rPr>
        <w:t>а</w:t>
      </w:r>
      <w:r w:rsidRPr="00CE6022">
        <w:rPr>
          <w:rFonts w:cs="Times New Roman"/>
          <w:szCs w:val="30"/>
        </w:rPr>
        <w:t xml:space="preserve"> литературной экскурсии и другие задания);</w:t>
      </w:r>
    </w:p>
    <w:p w14:paraId="5E8B2D4C" w14:textId="2D114243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направленные на выявление личностного отношения учащегося к художественному произведению, его героям (творческое пересоздание словесного текста в другие виды искусства (рисование героя, подбор иллюстраций, создание обложки для книги и т. д.), создание дневниковой записи героя, продолжение фразы, подготовка эмоциональной партитуры настроения героя, составление диагностической карты поведения героя и другие задания).</w:t>
      </w:r>
    </w:p>
    <w:p w14:paraId="1C55AFB4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На уроках русской литературы особое внимание следует уделять развитию культуры речи учащихся, умения корректно относиться к иным точкам зрения, проявлять уважительное отношение к собеседнику.</w:t>
      </w:r>
    </w:p>
    <w:p w14:paraId="1E423FDE" w14:textId="7BEE6092" w:rsidR="00170698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Необходимо учитывать, что </w:t>
      </w:r>
      <w:r w:rsidR="000247B7" w:rsidRPr="00CE6022">
        <w:rPr>
          <w:rFonts w:cs="Times New Roman"/>
          <w:szCs w:val="30"/>
        </w:rPr>
        <w:t xml:space="preserve">непосредственная работа с текстом художественного произведения является </w:t>
      </w:r>
      <w:r w:rsidRPr="00CE6022">
        <w:rPr>
          <w:rFonts w:cs="Times New Roman"/>
          <w:szCs w:val="30"/>
        </w:rPr>
        <w:t>основополагающ</w:t>
      </w:r>
      <w:r w:rsidR="000247B7" w:rsidRPr="00CE6022">
        <w:rPr>
          <w:rFonts w:cs="Times New Roman"/>
          <w:szCs w:val="30"/>
        </w:rPr>
        <w:t>ей на</w:t>
      </w:r>
      <w:r w:rsidRPr="00CE6022">
        <w:rPr>
          <w:rFonts w:cs="Times New Roman"/>
          <w:szCs w:val="30"/>
        </w:rPr>
        <w:t xml:space="preserve"> любо</w:t>
      </w:r>
      <w:r w:rsidR="000247B7" w:rsidRPr="00CE6022">
        <w:rPr>
          <w:rFonts w:cs="Times New Roman"/>
          <w:szCs w:val="30"/>
        </w:rPr>
        <w:t>м</w:t>
      </w:r>
      <w:r w:rsidRPr="00CE6022">
        <w:rPr>
          <w:rFonts w:cs="Times New Roman"/>
          <w:szCs w:val="30"/>
        </w:rPr>
        <w:t xml:space="preserve"> урок</w:t>
      </w:r>
      <w:r w:rsidR="000247B7" w:rsidRPr="00CE6022">
        <w:rPr>
          <w:rFonts w:cs="Times New Roman"/>
          <w:szCs w:val="30"/>
        </w:rPr>
        <w:t>е</w:t>
      </w:r>
      <w:r w:rsidRPr="00CE6022">
        <w:rPr>
          <w:rFonts w:cs="Times New Roman"/>
          <w:szCs w:val="30"/>
        </w:rPr>
        <w:t xml:space="preserve"> литературы.</w:t>
      </w:r>
    </w:p>
    <w:p w14:paraId="1FA7D052" w14:textId="41886098" w:rsidR="00D74D08" w:rsidRDefault="00D74D08" w:rsidP="00D74D08">
      <w:pPr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</w:t>
      </w:r>
      <w:r w:rsidR="00DA0BED">
        <w:rPr>
          <w:rFonts w:cs="Times New Roman"/>
          <w:color w:val="000000"/>
          <w:szCs w:val="30"/>
        </w:rPr>
        <w:t> </w:t>
      </w:r>
      <w:r>
        <w:rPr>
          <w:rFonts w:cs="Times New Roman"/>
          <w:color w:val="000000"/>
          <w:szCs w:val="30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03EFAEB0" w14:textId="27EE75F8" w:rsidR="00D74D08" w:rsidRDefault="00D74D08" w:rsidP="00D74D08">
      <w:pPr>
        <w:rPr>
          <w:rFonts w:cs="Times New Roman"/>
          <w:szCs w:val="30"/>
        </w:rPr>
      </w:pPr>
      <w:r>
        <w:rPr>
          <w:rFonts w:cs="Times New Roman"/>
          <w:szCs w:val="30"/>
        </w:rPr>
        <w:t>Эффективной формой организации образовательного процесса является проведение уроков в музее. Уроки могут проводит</w:t>
      </w:r>
      <w:r w:rsidR="00DA0BED">
        <w:rPr>
          <w:rFonts w:cs="Times New Roman"/>
          <w:szCs w:val="30"/>
        </w:rPr>
        <w:t>ь</w:t>
      </w:r>
      <w:r>
        <w:rPr>
          <w:rFonts w:cs="Times New Roman"/>
          <w:szCs w:val="30"/>
        </w:rPr>
        <w:t>ся на базе музейных экспозиций с экскурсионным сопровождением сотрудников музеев. С учетом содержания действующих музейных экспозиций разработан перечень тем для проведения учебных занятий в форме экскурсий.</w:t>
      </w:r>
    </w:p>
    <w:p w14:paraId="1D0D41B3" w14:textId="247F6DCC" w:rsidR="00D74D08" w:rsidRPr="00BD28E3" w:rsidRDefault="00D74D08" w:rsidP="00D74D08">
      <w:pPr>
        <w:rPr>
          <w:rStyle w:val="a3"/>
          <w:i/>
          <w:color w:val="auto"/>
          <w:u w:val="none"/>
        </w:rPr>
      </w:pPr>
      <w:r>
        <w:rPr>
          <w:rFonts w:cs="Times New Roman"/>
          <w:color w:val="000000"/>
          <w:szCs w:val="30"/>
        </w:rPr>
        <w:t xml:space="preserve">Указанные выше перечни размещены на национальном образовательном портале: </w:t>
      </w:r>
      <w:hyperlink r:id="rId35" w:history="1">
        <w:r>
          <w:rPr>
            <w:rStyle w:val="a3"/>
            <w:i/>
            <w:color w:val="4F81BD" w:themeColor="accent1"/>
          </w:rPr>
          <w:t>https://adu.by</w:t>
        </w:r>
      </w:hyperlink>
      <w:r>
        <w:rPr>
          <w:rFonts w:cs="Times New Roman"/>
          <w:i/>
          <w:color w:val="4F81BD" w:themeColor="accent1"/>
          <w:szCs w:val="30"/>
        </w:rPr>
        <w:t xml:space="preserve">/ </w:t>
      </w:r>
      <w:hyperlink r:id="rId36" w:history="1">
        <w:r w:rsidRPr="00BD28E3">
          <w:rPr>
            <w:rStyle w:val="a3"/>
            <w:i/>
          </w:rPr>
          <w:t>Главная / Образовательный процесс. 2024/2025 учебный</w:t>
        </w:r>
        <w:r w:rsidRPr="00BD28E3">
          <w:rPr>
            <w:rStyle w:val="a3"/>
            <w:i/>
          </w:rPr>
          <w:t xml:space="preserve"> </w:t>
        </w:r>
        <w:r w:rsidRPr="00BD28E3">
          <w:rPr>
            <w:rStyle w:val="a3"/>
            <w:i/>
          </w:rPr>
          <w:t>год / Общее среднее образование / Методические рекомендации, указания</w:t>
        </w:r>
      </w:hyperlink>
      <w:r w:rsidR="00DA0BED" w:rsidRPr="00BD28E3">
        <w:rPr>
          <w:rStyle w:val="a3"/>
          <w:i/>
          <w:color w:val="auto"/>
          <w:u w:val="none"/>
        </w:rPr>
        <w:t>.</w:t>
      </w:r>
    </w:p>
    <w:p w14:paraId="3B57EB03" w14:textId="77777777" w:rsidR="00EF50AB" w:rsidRPr="00CE6022" w:rsidRDefault="00EF50AB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b/>
          <w:color w:val="000000" w:themeColor="text1"/>
          <w:szCs w:val="30"/>
          <w:lang w:eastAsia="ru-RU"/>
        </w:rPr>
        <w:t>Обращаем внимание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на то, что при организации образовательного процесса учитель обязан руководствоваться требованиями учебных программ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по учебн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ым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предмет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ам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, на основе которых </w:t>
      </w:r>
      <w:r w:rsidR="006D2C53" w:rsidRPr="00CE6022">
        <w:rPr>
          <w:rFonts w:eastAsia="Times New Roman" w:cs="Times New Roman"/>
          <w:color w:val="000000" w:themeColor="text1"/>
          <w:szCs w:val="30"/>
          <w:lang w:eastAsia="ru-RU"/>
        </w:rPr>
        <w:t>он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составляет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календарно-тематическое планирование, разрабатывает </w:t>
      </w:r>
      <w:r w:rsidR="00EF073A" w:rsidRPr="00CE6022">
        <w:rPr>
          <w:rFonts w:eastAsia="Times New Roman" w:cs="Times New Roman"/>
          <w:color w:val="000000" w:themeColor="text1"/>
          <w:szCs w:val="30"/>
          <w:lang w:eastAsia="ru-RU"/>
        </w:rPr>
        <w:t>поурочное планирование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 учетом реальных условий обучения и воспитания в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36DFA4E3" w14:textId="77777777" w:rsidR="00EF50AB" w:rsidRPr="00223DC1" w:rsidRDefault="00EF50AB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В учебн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ых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программ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содержатся перечни терминов и понятий, которые подлежат обязательному усвоению, списки литературных произведений </w:t>
      </w:r>
      <w:r w:rsidR="00CE40AC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(их фрагментов)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для заучивания наизусть, а также требования к образовательным результатам учащихся. Не допускается предъявление к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> 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учащимся</w:t>
      </w:r>
      <w:r w:rsidR="00D04999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требований, не предусмотренных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учебными программами.</w:t>
      </w:r>
    </w:p>
    <w:p w14:paraId="3CC5674A" w14:textId="1DE81AE3" w:rsidR="00CE40AC" w:rsidRPr="00223DC1" w:rsidRDefault="00CE40AC" w:rsidP="0094586C">
      <w:pPr>
        <w:ind w:right="-1"/>
        <w:rPr>
          <w:rFonts w:eastAsia="Calibri" w:cs="Times New Roman"/>
          <w:szCs w:val="30"/>
        </w:rPr>
      </w:pPr>
      <w:r w:rsidRPr="00223DC1">
        <w:rPr>
          <w:rFonts w:eastAsia="Calibri" w:cs="Times New Roman"/>
          <w:b/>
          <w:szCs w:val="30"/>
        </w:rPr>
        <w:t>Напоминаем</w:t>
      </w:r>
      <w:r w:rsidRPr="00223DC1">
        <w:rPr>
          <w:rFonts w:eastAsia="Calibri" w:cs="Times New Roman"/>
          <w:szCs w:val="30"/>
        </w:rPr>
        <w:t xml:space="preserve">, что в VІ–ХІ (ХІІ) классах до конца </w:t>
      </w:r>
      <w:r w:rsidRPr="00223DC1">
        <w:rPr>
          <w:rFonts w:eastAsia="Calibri" w:cs="Times New Roman"/>
          <w:szCs w:val="30"/>
          <w:lang w:val="en-US"/>
        </w:rPr>
        <w:t>I</w:t>
      </w:r>
      <w:r w:rsidRPr="00223DC1">
        <w:rPr>
          <w:rFonts w:eastAsia="Calibri" w:cs="Times New Roman"/>
          <w:szCs w:val="30"/>
        </w:rPr>
        <w:t xml:space="preserve"> четверти, а</w:t>
      </w:r>
      <w:r w:rsidR="00DA0BED">
        <w:rPr>
          <w:rFonts w:eastAsia="Calibri" w:cs="Times New Roman"/>
          <w:szCs w:val="30"/>
        </w:rPr>
        <w:t> </w:t>
      </w:r>
      <w:r w:rsidRPr="00223DC1">
        <w:rPr>
          <w:rFonts w:eastAsia="Calibri" w:cs="Times New Roman"/>
          <w:szCs w:val="30"/>
        </w:rPr>
        <w:t>в V классе на протяжении первого полугодия сохраняется объем текстов контрольных работ, рекомендованный для предыдущего класса; в первом полугодии в V классе проводятся только обучающие изложения.</w:t>
      </w:r>
    </w:p>
    <w:p w14:paraId="7C185F04" w14:textId="0158833E" w:rsidR="00854C07" w:rsidRPr="00223DC1" w:rsidRDefault="00854C07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Рекомендуется систематически организовывать обучение учащихся написанию подробного изложения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в 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V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IX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классах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и выполнению тестовых работ 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в </w:t>
      </w:r>
      <w:r w:rsidR="00057CDC">
        <w:rPr>
          <w:rFonts w:eastAsia="Times New Roman" w:cs="Times New Roman"/>
          <w:color w:val="000000" w:themeColor="text1"/>
          <w:szCs w:val="30"/>
          <w:lang w:val="en-US" w:eastAsia="ru-RU"/>
        </w:rPr>
        <w:t>VIII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XI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классах 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на протяжении всего учебного года, а также использовать с этой целью резервные часы.</w:t>
      </w:r>
    </w:p>
    <w:p w14:paraId="4E021430" w14:textId="61831E9D" w:rsidR="00854C07" w:rsidRPr="00784B59" w:rsidRDefault="00854C07" w:rsidP="0094586C">
      <w:pPr>
        <w:ind w:firstLine="708"/>
        <w:rPr>
          <w:rFonts w:eastAsia="Calibri" w:cs="Times New Roman"/>
          <w:i/>
          <w:szCs w:val="30"/>
          <w:lang w:val="be-BY"/>
        </w:rPr>
      </w:pPr>
      <w:r w:rsidRPr="00223DC1">
        <w:rPr>
          <w:rFonts w:eastAsia="Calibri" w:cs="Times New Roman"/>
          <w:szCs w:val="30"/>
          <w:lang w:val="be-BY"/>
        </w:rPr>
        <w:t>Методические рекомендации по написанию подробного (обучающего, контрольного) изложения по предмету «Русский язык» размещены на национальном образовательном портале:</w:t>
      </w:r>
      <w:r w:rsidR="00BD28E3">
        <w:rPr>
          <w:rFonts w:eastAsia="Calibri" w:cs="Times New Roman"/>
          <w:szCs w:val="30"/>
          <w:lang w:val="be-BY"/>
        </w:rPr>
        <w:t xml:space="preserve"> </w:t>
      </w:r>
      <w:hyperlink r:id="rId37" w:history="1">
        <w:r w:rsidR="00BD28E3">
          <w:rPr>
            <w:rStyle w:val="a3"/>
            <w:i/>
            <w:color w:val="4F81BD" w:themeColor="accent1"/>
          </w:rPr>
          <w:t>https://adu.by</w:t>
        </w:r>
      </w:hyperlink>
      <w:r w:rsidR="00BD28E3">
        <w:rPr>
          <w:rFonts w:cs="Times New Roman"/>
          <w:i/>
          <w:color w:val="4F81BD" w:themeColor="accent1"/>
          <w:szCs w:val="30"/>
        </w:rPr>
        <w:t xml:space="preserve">/ </w:t>
      </w:r>
      <w:hyperlink r:id="rId38" w:history="1">
        <w:r w:rsidR="00BD28E3" w:rsidRPr="00BD28E3">
          <w:rPr>
            <w:rStyle w:val="a3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537441">
        <w:rPr>
          <w:rFonts w:eastAsia="Calibri" w:cs="Times New Roman"/>
          <w:i/>
          <w:szCs w:val="30"/>
          <w:lang w:val="be-BY"/>
        </w:rPr>
        <w:t>.</w:t>
      </w:r>
    </w:p>
    <w:p w14:paraId="40CD5978" w14:textId="0856618E" w:rsidR="00854C07" w:rsidRPr="00223DC1" w:rsidRDefault="00854C07" w:rsidP="0094586C">
      <w:pPr>
        <w:ind w:firstLine="708"/>
        <w:rPr>
          <w:rFonts w:eastAsia="Calibri" w:cs="Times New Roman"/>
          <w:i/>
          <w:szCs w:val="30"/>
          <w:lang w:val="be-BY"/>
        </w:rPr>
      </w:pPr>
      <w:r w:rsidRPr="00784B59">
        <w:rPr>
          <w:rFonts w:eastAsia="Calibri" w:cs="Times New Roman"/>
          <w:szCs w:val="30"/>
          <w:lang w:val="be-BY"/>
        </w:rPr>
        <w:t>Методические рекомендации по составлению и оценке тестовых работ и ссылка на открытый банк тестовых материалов по предмету «Русский язык» размещены на национальном образовательном портале:</w:t>
      </w:r>
      <w:r w:rsidR="00BD28E3">
        <w:rPr>
          <w:rFonts w:eastAsia="Calibri" w:cs="Times New Roman"/>
          <w:szCs w:val="30"/>
          <w:lang w:val="be-BY"/>
        </w:rPr>
        <w:t xml:space="preserve"> </w:t>
      </w:r>
      <w:hyperlink r:id="rId39" w:history="1">
        <w:r w:rsidR="00BD28E3">
          <w:rPr>
            <w:rStyle w:val="a3"/>
            <w:i/>
            <w:color w:val="4F81BD" w:themeColor="accent1"/>
          </w:rPr>
          <w:t>https://adu.by</w:t>
        </w:r>
      </w:hyperlink>
      <w:r w:rsidR="00BD28E3">
        <w:rPr>
          <w:rFonts w:cs="Times New Roman"/>
          <w:i/>
          <w:color w:val="4F81BD" w:themeColor="accent1"/>
          <w:szCs w:val="30"/>
        </w:rPr>
        <w:t xml:space="preserve">/ </w:t>
      </w:r>
      <w:hyperlink r:id="rId40" w:history="1">
        <w:r w:rsidR="00BD28E3" w:rsidRPr="00BD28E3">
          <w:rPr>
            <w:rStyle w:val="a3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213456">
        <w:rPr>
          <w:rFonts w:eastAsia="Calibri" w:cs="Times New Roman"/>
          <w:i/>
          <w:color w:val="000000" w:themeColor="text1"/>
          <w:szCs w:val="30"/>
          <w:lang w:val="be-BY"/>
        </w:rPr>
        <w:t>.</w:t>
      </w:r>
    </w:p>
    <w:p w14:paraId="20EE16E1" w14:textId="3A6713B1" w:rsidR="00CE40AC" w:rsidRPr="00223DC1" w:rsidRDefault="00854C07" w:rsidP="0094586C">
      <w:pPr>
        <w:rPr>
          <w:rFonts w:eastAsia="Calibri" w:cs="Times New Roman"/>
          <w:i/>
          <w:szCs w:val="30"/>
        </w:rPr>
      </w:pPr>
      <w:r w:rsidRPr="002872D3">
        <w:rPr>
          <w:rFonts w:eastAsia="Calibri" w:cs="Times New Roman"/>
          <w:b/>
          <w:szCs w:val="30"/>
          <w:lang w:val="be-BY"/>
        </w:rPr>
        <w:t>Обращаем внимание,</w:t>
      </w:r>
      <w:r w:rsidRPr="002872D3">
        <w:rPr>
          <w:rFonts w:eastAsia="Calibri" w:cs="Times New Roman"/>
          <w:szCs w:val="30"/>
          <w:lang w:val="be-BY"/>
        </w:rPr>
        <w:t xml:space="preserve"> что </w:t>
      </w:r>
      <w:r w:rsidR="00B31058" w:rsidRPr="002872D3">
        <w:rPr>
          <w:rFonts w:eastAsia="Calibri" w:cs="Times New Roman"/>
          <w:szCs w:val="30"/>
          <w:lang w:eastAsia="ru-RU"/>
        </w:rPr>
        <w:t>письменные</w:t>
      </w:r>
      <w:r w:rsidR="00CE40AC" w:rsidRPr="002872D3">
        <w:rPr>
          <w:rFonts w:eastAsia="Calibri" w:cs="Times New Roman"/>
          <w:szCs w:val="30"/>
          <w:lang w:eastAsia="ru-RU"/>
        </w:rPr>
        <w:t xml:space="preserve"> работы по русской литературе в </w:t>
      </w:r>
      <w:r w:rsidR="00CE40AC" w:rsidRPr="002872D3">
        <w:rPr>
          <w:rFonts w:eastAsia="Calibri" w:cs="Times New Roman"/>
          <w:szCs w:val="30"/>
          <w:lang w:val="en-US" w:eastAsia="ru-RU"/>
        </w:rPr>
        <w:t>V</w:t>
      </w:r>
      <w:r w:rsidR="00CE40AC" w:rsidRPr="002872D3">
        <w:rPr>
          <w:rFonts w:eastAsia="Calibri" w:cs="Times New Roman"/>
          <w:szCs w:val="30"/>
          <w:lang w:eastAsia="ru-RU"/>
        </w:rPr>
        <w:t>–</w:t>
      </w:r>
      <w:r w:rsidR="00CE40AC" w:rsidRPr="002872D3">
        <w:rPr>
          <w:rFonts w:eastAsia="Calibri" w:cs="Times New Roman"/>
          <w:szCs w:val="30"/>
          <w:lang w:val="en-US" w:eastAsia="ru-RU"/>
        </w:rPr>
        <w:t>VIII</w:t>
      </w:r>
      <w:r w:rsidR="00CE40AC" w:rsidRPr="002872D3">
        <w:rPr>
          <w:rFonts w:eastAsia="Calibri" w:cs="Times New Roman"/>
          <w:szCs w:val="30"/>
          <w:lang w:eastAsia="ru-RU"/>
        </w:rPr>
        <w:t xml:space="preserve"> классах носят обучающий характер. Отметки за</w:t>
      </w:r>
      <w:r w:rsidR="00B31058">
        <w:rPr>
          <w:rFonts w:eastAsia="Calibri" w:cs="Times New Roman"/>
          <w:szCs w:val="30"/>
          <w:lang w:eastAsia="ru-RU"/>
        </w:rPr>
        <w:t> </w:t>
      </w:r>
      <w:r w:rsidR="00CE40AC" w:rsidRPr="002872D3">
        <w:rPr>
          <w:rFonts w:eastAsia="Calibri" w:cs="Times New Roman"/>
          <w:szCs w:val="30"/>
          <w:lang w:eastAsia="ru-RU"/>
        </w:rPr>
        <w:t>обучающие сочинения по учебному предмету «Русская литература» выставляются только по литературе</w:t>
      </w:r>
      <w:r w:rsidR="00170698" w:rsidRPr="002872D3">
        <w:rPr>
          <w:rFonts w:eastAsia="Calibri" w:cs="Times New Roman"/>
          <w:szCs w:val="30"/>
          <w:lang w:eastAsia="ru-RU"/>
        </w:rPr>
        <w:t xml:space="preserve"> с уч</w:t>
      </w:r>
      <w:r w:rsidR="00BC1FDA">
        <w:rPr>
          <w:rFonts w:eastAsia="Calibri" w:cs="Times New Roman"/>
          <w:szCs w:val="30"/>
          <w:lang w:eastAsia="ru-RU"/>
        </w:rPr>
        <w:t>е</w:t>
      </w:r>
      <w:r w:rsidR="00170698" w:rsidRPr="002872D3">
        <w:rPr>
          <w:rFonts w:eastAsia="Calibri" w:cs="Times New Roman"/>
          <w:szCs w:val="30"/>
          <w:lang w:eastAsia="ru-RU"/>
        </w:rPr>
        <w:t>том речевого оформления</w:t>
      </w:r>
      <w:r w:rsidR="00CE40AC" w:rsidRPr="002872D3">
        <w:rPr>
          <w:rFonts w:eastAsia="Calibri" w:cs="Times New Roman"/>
          <w:szCs w:val="30"/>
          <w:lang w:eastAsia="ru-RU"/>
        </w:rPr>
        <w:t>.</w:t>
      </w:r>
    </w:p>
    <w:p w14:paraId="6C57171F" w14:textId="246EB087" w:rsidR="00C749C0" w:rsidRDefault="00C749C0" w:rsidP="00C749C0">
      <w:pPr>
        <w:rPr>
          <w:rFonts w:eastAsia="Calibri" w:cs="Times New Roman"/>
          <w:i/>
          <w:iCs/>
          <w:szCs w:val="30"/>
        </w:rPr>
      </w:pPr>
      <w:r w:rsidRPr="00223DC1">
        <w:rPr>
          <w:rFonts w:eastAsia="Calibri" w:cs="Times New Roman"/>
          <w:szCs w:val="30"/>
          <w:lang w:eastAsia="ru-RU"/>
        </w:rPr>
        <w:t>На учебных занятиях по русской литературе для работы с текстами следует использовать издания серии «Школьная библиотека»</w:t>
      </w:r>
      <w:r w:rsidRPr="00223DC1">
        <w:rPr>
          <w:rFonts w:eastAsia="Calibri" w:cs="Times New Roman"/>
          <w:szCs w:val="30"/>
          <w:lang w:val="be-BY"/>
        </w:rPr>
        <w:t xml:space="preserve"> (список серии книг «Школьная библиотека» размещен на национальном образовательном портале: </w:t>
      </w:r>
      <w:bookmarkStart w:id="1" w:name="_Hlk141110999"/>
      <w:r>
        <w:fldChar w:fldCharType="begin"/>
      </w:r>
      <w:r>
        <w:instrText xml:space="preserve"> HYPERLINK "https://adu.by/" </w:instrText>
      </w:r>
      <w:r>
        <w:fldChar w:fldCharType="separate"/>
      </w:r>
      <w:r w:rsidRPr="00223DC1">
        <w:rPr>
          <w:rStyle w:val="a3"/>
          <w:rFonts w:eastAsia="Calibri" w:cs="Times New Roman"/>
          <w:i/>
          <w:szCs w:val="30"/>
        </w:rPr>
        <w:t>https://adu.by/</w:t>
      </w:r>
      <w:r>
        <w:rPr>
          <w:rStyle w:val="a3"/>
          <w:rFonts w:eastAsia="Calibri" w:cs="Times New Roman"/>
          <w:i/>
          <w:szCs w:val="30"/>
        </w:rPr>
        <w:fldChar w:fldCharType="end"/>
      </w:r>
      <w:r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41" w:history="1">
        <w:r w:rsidRPr="00264A6E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 учебный год / Общее среднее образова</w:t>
        </w:r>
        <w:r w:rsidRPr="00264A6E">
          <w:rPr>
            <w:rStyle w:val="a3"/>
            <w:rFonts w:eastAsia="Calibri" w:cs="Times New Roman"/>
            <w:i/>
            <w:szCs w:val="30"/>
          </w:rPr>
          <w:t>н</w:t>
        </w:r>
        <w:r w:rsidRPr="00264A6E">
          <w:rPr>
            <w:rStyle w:val="a3"/>
            <w:rFonts w:eastAsia="Calibri" w:cs="Times New Roman"/>
            <w:i/>
            <w:szCs w:val="30"/>
          </w:rPr>
          <w:t>ие / Учебные предметы. V–XI классы</w:t>
        </w:r>
        <w:r w:rsidR="00264A6E" w:rsidRPr="00264A6E">
          <w:rPr>
            <w:rStyle w:val="a3"/>
            <w:rFonts w:eastAsia="Calibri" w:cs="Times New Roman"/>
            <w:i/>
            <w:szCs w:val="30"/>
          </w:rPr>
          <w:t xml:space="preserve"> </w:t>
        </w:r>
        <w:r w:rsidRPr="00264A6E">
          <w:rPr>
            <w:rStyle w:val="a3"/>
            <w:rFonts w:eastAsia="Calibri" w:cs="Times New Roman"/>
            <w:i/>
            <w:szCs w:val="30"/>
          </w:rPr>
          <w:t>/</w:t>
        </w:r>
        <w:r w:rsidR="00264A6E" w:rsidRPr="00264A6E">
          <w:rPr>
            <w:rStyle w:val="a3"/>
            <w:rFonts w:eastAsia="Calibri" w:cs="Times New Roman"/>
            <w:i/>
            <w:szCs w:val="30"/>
          </w:rPr>
          <w:t xml:space="preserve"> </w:t>
        </w:r>
        <w:r w:rsidRPr="00264A6E">
          <w:rPr>
            <w:rStyle w:val="a3"/>
            <w:rFonts w:eastAsia="Calibri" w:cs="Times New Roman"/>
            <w:i/>
            <w:szCs w:val="30"/>
          </w:rPr>
          <w:t>Русская литература</w:t>
        </w:r>
        <w:bookmarkEnd w:id="1"/>
      </w:hyperlink>
      <w:r w:rsidR="00264A6E">
        <w:rPr>
          <w:rFonts w:eastAsia="Calibri" w:cs="Times New Roman"/>
          <w:i/>
          <w:szCs w:val="30"/>
        </w:rPr>
        <w:t>.</w:t>
      </w:r>
    </w:p>
    <w:p w14:paraId="37B5C8F0" w14:textId="77777777" w:rsidR="00A561C2" w:rsidRDefault="0064091D" w:rsidP="00A561C2">
      <w:pPr>
        <w:rPr>
          <w:rFonts w:eastAsia="Calibri" w:cs="Times New Roman"/>
          <w:color w:val="000000"/>
          <w:szCs w:val="30"/>
          <w:shd w:val="clear" w:color="auto" w:fill="FFFFFF"/>
        </w:rPr>
      </w:pPr>
      <w:r w:rsidRPr="00223DC1">
        <w:rPr>
          <w:rFonts w:eastAsia="Calibri" w:cs="Times New Roman"/>
          <w:b/>
          <w:szCs w:val="30"/>
          <w:shd w:val="clear" w:color="auto" w:fill="FFFFFF"/>
          <w:lang w:val="be-BY"/>
        </w:rPr>
        <w:t>Объем</w:t>
      </w:r>
      <w:r w:rsidR="007337ED" w:rsidRPr="00223DC1">
        <w:rPr>
          <w:rFonts w:eastAsia="Calibri" w:cs="Times New Roman"/>
          <w:b/>
          <w:color w:val="000000"/>
          <w:szCs w:val="30"/>
          <w:shd w:val="clear" w:color="auto" w:fill="FFFFFF"/>
        </w:rPr>
        <w:t xml:space="preserve"> и содержание домашнего задания учитель определяет дифференцированно</w:t>
      </w:r>
      <w:r w:rsidR="007337ED" w:rsidRPr="00223DC1">
        <w:rPr>
          <w:rFonts w:eastAsia="Calibri" w:cs="Times New Roman"/>
          <w:color w:val="000000"/>
          <w:szCs w:val="30"/>
          <w:shd w:val="clear" w:color="auto" w:fill="FFFFFF"/>
        </w:rPr>
        <w:t xml:space="preserve">, исходя из конкретной учебной ситуации и индивидуальных особенностей учащихся. </w:t>
      </w:r>
      <w:bookmarkStart w:id="2" w:name="_Hlk141111122"/>
    </w:p>
    <w:p w14:paraId="6C2EDB90" w14:textId="53EA70B5" w:rsidR="009B279C" w:rsidRPr="00223DC1" w:rsidRDefault="009B279C" w:rsidP="00A561C2">
      <w:pPr>
        <w:rPr>
          <w:rFonts w:eastAsia="Calibri" w:cs="Times New Roman"/>
          <w:szCs w:val="30"/>
          <w:lang w:eastAsia="ru-RU"/>
        </w:rPr>
      </w:pPr>
      <w:r w:rsidRPr="00CE6022">
        <w:rPr>
          <w:rFonts w:eastAsia="Calibri" w:cs="Times New Roman"/>
          <w:szCs w:val="30"/>
          <w:lang w:eastAsia="ru-RU"/>
        </w:rPr>
        <w:t xml:space="preserve">При планировании и организации внеклассной работы по учебным предметам «Русский язык», «Русская литература» рекомендуем обратить </w:t>
      </w:r>
      <w:r w:rsidRPr="00CE6022">
        <w:rPr>
          <w:rFonts w:eastAsia="Calibri" w:cs="Times New Roman"/>
          <w:szCs w:val="30"/>
          <w:lang w:eastAsia="ru-RU"/>
        </w:rPr>
        <w:lastRenderedPageBreak/>
        <w:t xml:space="preserve">внимание </w:t>
      </w:r>
      <w:r w:rsidRPr="00CE6022">
        <w:rPr>
          <w:rFonts w:eastAsia="Calibri" w:cs="Times New Roman"/>
          <w:b/>
          <w:bCs/>
          <w:szCs w:val="30"/>
          <w:lang w:eastAsia="ru-RU"/>
        </w:rPr>
        <w:t>на календарь юбилейных дат</w:t>
      </w:r>
      <w:r w:rsidRPr="00CE6022">
        <w:rPr>
          <w:rFonts w:eastAsia="Calibri" w:cs="Times New Roman"/>
          <w:szCs w:val="30"/>
          <w:lang w:eastAsia="ru-RU"/>
        </w:rPr>
        <w:t>, которые будут отмечаться в 202</w:t>
      </w:r>
      <w:r w:rsidR="004F7B05" w:rsidRPr="00CE6022">
        <w:rPr>
          <w:rFonts w:eastAsia="Calibri" w:cs="Times New Roman"/>
          <w:szCs w:val="30"/>
          <w:lang w:eastAsia="ru-RU"/>
        </w:rPr>
        <w:t>4</w:t>
      </w:r>
      <w:r w:rsidRPr="00CE6022">
        <w:rPr>
          <w:rFonts w:eastAsia="Calibri" w:cs="Times New Roman"/>
          <w:szCs w:val="30"/>
          <w:lang w:eastAsia="ru-RU"/>
        </w:rPr>
        <w:t>/202</w:t>
      </w:r>
      <w:r w:rsidR="004F7B05" w:rsidRPr="00CE6022">
        <w:rPr>
          <w:rFonts w:eastAsia="Calibri" w:cs="Times New Roman"/>
          <w:szCs w:val="30"/>
          <w:lang w:eastAsia="ru-RU"/>
        </w:rPr>
        <w:t>5</w:t>
      </w:r>
      <w:r w:rsidRPr="00CE6022">
        <w:rPr>
          <w:rFonts w:eastAsia="Calibri" w:cs="Times New Roman"/>
          <w:szCs w:val="30"/>
          <w:lang w:eastAsia="ru-RU"/>
        </w:rPr>
        <w:t xml:space="preserve"> учебном году:</w:t>
      </w:r>
    </w:p>
    <w:bookmarkEnd w:id="2"/>
    <w:p w14:paraId="55F55C18" w14:textId="6C5C4955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3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октября – 210 лет со дня рождения русского 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 xml:space="preserve">писателя </w:t>
      </w:r>
      <w:r w:rsidRPr="00682EC7">
        <w:rPr>
          <w:rFonts w:eastAsia="Calibri" w:cs="Times New Roman"/>
          <w:spacing w:val="-2"/>
          <w:szCs w:val="30"/>
          <w:lang w:eastAsia="ru-RU"/>
        </w:rPr>
        <w:t>М.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Ю.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Лермонтова (1814–1841);</w:t>
      </w:r>
    </w:p>
    <w:p w14:paraId="40DAE06E" w14:textId="2B763E09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4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230 лет со дня рождения русского писателя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С.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Грибоедова (1795–1829);</w:t>
      </w:r>
    </w:p>
    <w:p w14:paraId="27E0C264" w14:textId="7236B85B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17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165 лет со дня рождения русского писателя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П.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Чехова (1860–1904);</w:t>
      </w:r>
    </w:p>
    <w:p w14:paraId="748E356A" w14:textId="384B7A23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29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135 лет со дня рождения русского писателя Б.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Л.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Пастернака (1890–1960);</w:t>
      </w:r>
    </w:p>
    <w:p w14:paraId="0EA42177" w14:textId="42996CF4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20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мая – 85 лет со дня рождения русского поэта И.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А.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Бродского (1940–1996).</w:t>
      </w:r>
    </w:p>
    <w:p w14:paraId="49A492BE" w14:textId="12F5971F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24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мая – 120 лет со дня рождения русского писателя М.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А. Шолохова (1905–1984);</w:t>
      </w:r>
    </w:p>
    <w:p w14:paraId="499E6BEC" w14:textId="72B348DD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21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июня – 115 лет со дня рождения русско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го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 поэта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Т.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Твардовского (1910–1971);</w:t>
      </w:r>
    </w:p>
    <w:p w14:paraId="5D9F21F6" w14:textId="62FF46DC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26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августа – 155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 лет со дня рождения русского писателя 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И.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Куприна (1870–1938).</w:t>
      </w:r>
    </w:p>
    <w:p w14:paraId="40DA026A" w14:textId="31A24ED5" w:rsidR="00483B9F" w:rsidRPr="00223DC1" w:rsidRDefault="004F7B05" w:rsidP="0094586C">
      <w:pPr>
        <w:tabs>
          <w:tab w:val="right" w:pos="9639"/>
        </w:tabs>
        <w:ind w:firstLine="720"/>
        <w:outlineLvl w:val="0"/>
        <w:rPr>
          <w:rFonts w:eastAsia="Calibri" w:cs="Times New Roman"/>
          <w:i/>
          <w:iCs/>
          <w:szCs w:val="30"/>
          <w:lang w:eastAsia="ru-RU"/>
        </w:rPr>
      </w:pPr>
      <w:r w:rsidRPr="009E2504">
        <w:rPr>
          <w:rFonts w:eastAsia="Calibri" w:cs="Times New Roman"/>
          <w:b/>
          <w:szCs w:val="30"/>
          <w:lang w:eastAsia="ru-RU"/>
        </w:rPr>
        <w:t xml:space="preserve">6. </w:t>
      </w:r>
      <w:r w:rsidR="00483B9F" w:rsidRPr="00223DC1">
        <w:rPr>
          <w:rFonts w:eastAsia="Calibri" w:cs="Times New Roman"/>
          <w:b/>
          <w:iCs/>
          <w:color w:val="000000" w:themeColor="text1"/>
          <w:szCs w:val="30"/>
          <w:u w:val="single"/>
        </w:rPr>
        <w:t>Дополнительные ресурсы</w:t>
      </w:r>
    </w:p>
    <w:p w14:paraId="069B8230" w14:textId="77777777" w:rsidR="0045441B" w:rsidRPr="0045441B" w:rsidRDefault="0045441B" w:rsidP="0094586C">
      <w:pPr>
        <w:rPr>
          <w:rFonts w:eastAsia="Calibri" w:cs="Times New Roman"/>
          <w:bCs/>
          <w:color w:val="000000"/>
          <w:szCs w:val="30"/>
          <w:lang w:val="be-BY"/>
        </w:rPr>
      </w:pPr>
      <w:r>
        <w:rPr>
          <w:rFonts w:eastAsia="Calibri" w:cs="Times New Roman"/>
          <w:bCs/>
          <w:color w:val="000000"/>
          <w:szCs w:val="30"/>
        </w:rPr>
        <w:t>Полезную информацию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Cs/>
          <w:color w:val="000000"/>
          <w:szCs w:val="30"/>
          <w:lang w:val="be-BY"/>
        </w:rPr>
        <w:t>при подготовке к учебным занятиям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можн</w:t>
      </w:r>
      <w:r>
        <w:rPr>
          <w:rFonts w:eastAsia="Calibri" w:cs="Times New Roman"/>
          <w:bCs/>
          <w:color w:val="000000"/>
          <w:szCs w:val="30"/>
          <w:lang w:val="be-BY"/>
        </w:rPr>
        <w:t>о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Cs/>
          <w:color w:val="000000"/>
          <w:szCs w:val="30"/>
          <w:lang w:val="be-BY"/>
        </w:rPr>
        <w:t>найти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на </w:t>
      </w:r>
      <w:r>
        <w:rPr>
          <w:rFonts w:eastAsia="Calibri" w:cs="Times New Roman"/>
          <w:bCs/>
          <w:color w:val="000000"/>
          <w:szCs w:val="30"/>
          <w:lang w:val="be-BY"/>
        </w:rPr>
        <w:t>следующих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и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нт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рн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т-р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сурсах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>:</w:t>
      </w:r>
    </w:p>
    <w:p w14:paraId="16DE3193" w14:textId="77777777" w:rsidR="0045441B" w:rsidRPr="0045441B" w:rsidRDefault="00C8689F" w:rsidP="0094586C">
      <w:pPr>
        <w:rPr>
          <w:rFonts w:eastAsia="Calibri" w:cs="Times New Roman"/>
          <w:bCs/>
          <w:color w:val="000000"/>
          <w:szCs w:val="30"/>
          <w:lang w:val="be-BY"/>
        </w:rPr>
      </w:pPr>
      <w:hyperlink r:id="rId42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://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edu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g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o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v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proofErr w:type="spellStart"/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by</w:t>
        </w:r>
        <w:proofErr w:type="spellEnd"/>
      </w:hyperlink>
      <w:r w:rsidR="0045441B" w:rsidRPr="0045441B">
        <w:rPr>
          <w:rFonts w:eastAsia="Calibri" w:cs="Times New Roman"/>
          <w:bCs/>
          <w:i/>
          <w:color w:val="000000"/>
          <w:szCs w:val="30"/>
          <w:lang w:val="be-BY"/>
        </w:rPr>
        <w:t xml:space="preserve"> – </w:t>
      </w:r>
      <w:r w:rsidR="0045441B">
        <w:rPr>
          <w:rFonts w:eastAsia="Calibri" w:cs="Times New Roman"/>
          <w:bCs/>
          <w:color w:val="000000"/>
          <w:szCs w:val="30"/>
          <w:lang w:val="be-BY"/>
        </w:rPr>
        <w:t>Министерство образования Республики</w:t>
      </w:r>
      <w:r w:rsidR="0045441B" w:rsidRPr="0045441B">
        <w:rPr>
          <w:rFonts w:eastAsia="Calibri" w:cs="Times New Roman"/>
          <w:bCs/>
          <w:color w:val="000000"/>
          <w:szCs w:val="30"/>
          <w:lang w:val="be-BY"/>
        </w:rPr>
        <w:t xml:space="preserve"> Беларусь;</w:t>
      </w:r>
    </w:p>
    <w:p w14:paraId="6520887A" w14:textId="394F4B12" w:rsidR="0045441B" w:rsidRDefault="00C8689F" w:rsidP="0094586C">
      <w:pPr>
        <w:rPr>
          <w:rFonts w:eastAsia="Calibri" w:cs="Times New Roman"/>
          <w:bCs/>
          <w:iCs/>
          <w:color w:val="000000"/>
          <w:szCs w:val="30"/>
        </w:rPr>
      </w:pPr>
      <w:hyperlink r:id="rId43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https://adu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.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by</w:t>
        </w:r>
      </w:hyperlink>
      <w:r w:rsidR="0045441B" w:rsidRPr="0045441B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i/>
          <w:iCs/>
          <w:color w:val="000000"/>
          <w:szCs w:val="30"/>
        </w:rPr>
        <w:t xml:space="preserve">– </w:t>
      </w:r>
      <w:r w:rsidR="00BE0DC9">
        <w:rPr>
          <w:rFonts w:eastAsia="Calibri" w:cs="Times New Roman"/>
          <w:bCs/>
          <w:iCs/>
          <w:color w:val="000000"/>
          <w:szCs w:val="30"/>
        </w:rPr>
        <w:t>н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ац</w:t>
      </w:r>
      <w:r w:rsidR="0045441B">
        <w:rPr>
          <w:rFonts w:eastAsia="Calibri" w:cs="Times New Roman"/>
          <w:bCs/>
          <w:i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нальны</w:t>
      </w:r>
      <w:r w:rsidR="0045441B">
        <w:rPr>
          <w:rFonts w:eastAsia="Calibri" w:cs="Times New Roman"/>
          <w:bCs/>
          <w:iCs/>
          <w:color w:val="000000"/>
          <w:szCs w:val="30"/>
        </w:rPr>
        <w:t>й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 xml:space="preserve"> </w:t>
      </w:r>
      <w:r w:rsidR="0045441B">
        <w:rPr>
          <w:rFonts w:eastAsia="Calibri" w:cs="Times New Roman"/>
          <w:bCs/>
          <w:iCs/>
          <w:color w:val="000000"/>
          <w:szCs w:val="30"/>
        </w:rPr>
        <w:t>образовательный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 xml:space="preserve"> п</w:t>
      </w:r>
      <w:r w:rsidR="0045441B">
        <w:rPr>
          <w:rFonts w:eastAsia="Calibri" w:cs="Times New Roman"/>
          <w:bCs/>
          <w:iCs/>
          <w:color w:val="000000"/>
          <w:szCs w:val="30"/>
        </w:rPr>
        <w:t>о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ртал;</w:t>
      </w:r>
    </w:p>
    <w:p w14:paraId="6C5436FA" w14:textId="50124EC7" w:rsidR="00A2682B" w:rsidRPr="0045441B" w:rsidRDefault="00C8689F" w:rsidP="0094586C">
      <w:pPr>
        <w:rPr>
          <w:rFonts w:eastAsia="Calibri" w:cs="Times New Roman"/>
          <w:bCs/>
          <w:color w:val="000000"/>
          <w:szCs w:val="30"/>
        </w:rPr>
      </w:pPr>
      <w:hyperlink r:id="rId44" w:history="1">
        <w:r w:rsidR="00C72F87" w:rsidRPr="00AA3E76">
          <w:rPr>
            <w:rStyle w:val="a3"/>
            <w:rFonts w:eastAsia="Calibri" w:cs="Times New Roman"/>
            <w:bCs/>
            <w:i/>
            <w:spacing w:val="-4"/>
            <w:szCs w:val="30"/>
          </w:rPr>
          <w:t>https://aka</w:t>
        </w:r>
        <w:r w:rsidR="00C72F87" w:rsidRPr="00AA3E76">
          <w:rPr>
            <w:rStyle w:val="a3"/>
            <w:rFonts w:eastAsia="Calibri" w:cs="Times New Roman"/>
            <w:bCs/>
            <w:i/>
            <w:spacing w:val="-4"/>
            <w:szCs w:val="30"/>
          </w:rPr>
          <w:t>d</w:t>
        </w:r>
        <w:r w:rsidR="00C72F87" w:rsidRPr="00AA3E76">
          <w:rPr>
            <w:rStyle w:val="a3"/>
            <w:rFonts w:eastAsia="Calibri" w:cs="Times New Roman"/>
            <w:bCs/>
            <w:i/>
            <w:spacing w:val="-4"/>
            <w:szCs w:val="30"/>
          </w:rPr>
          <w:t>emy.by</w:t>
        </w:r>
      </w:hyperlink>
      <w:r w:rsidR="00C72F87">
        <w:rPr>
          <w:rFonts w:eastAsia="Calibri" w:cs="Times New Roman"/>
          <w:bCs/>
          <w:i/>
          <w:color w:val="000000"/>
          <w:spacing w:val="-4"/>
          <w:szCs w:val="30"/>
        </w:rPr>
        <w:t xml:space="preserve"> </w:t>
      </w:r>
      <w:r w:rsidR="00A2682B">
        <w:rPr>
          <w:rFonts w:eastAsia="Calibri" w:cs="Times New Roman"/>
          <w:bCs/>
          <w:color w:val="000000"/>
          <w:szCs w:val="30"/>
        </w:rPr>
        <w:t>– Академия образования</w:t>
      </w:r>
      <w:r w:rsidR="00C72F87">
        <w:rPr>
          <w:rFonts w:eastAsia="Calibri" w:cs="Times New Roman"/>
          <w:bCs/>
          <w:color w:val="000000"/>
          <w:szCs w:val="30"/>
        </w:rPr>
        <w:t>;</w:t>
      </w:r>
    </w:p>
    <w:p w14:paraId="2C209361" w14:textId="7B408C40" w:rsidR="0045441B" w:rsidRPr="0045441B" w:rsidRDefault="00264A6E" w:rsidP="0094586C">
      <w:pPr>
        <w:rPr>
          <w:rFonts w:eastAsia="Calibri" w:cs="Times New Roman"/>
          <w:bCs/>
          <w:color w:val="000000"/>
          <w:szCs w:val="30"/>
        </w:rPr>
      </w:pPr>
      <w:hyperlink r:id="rId45" w:history="1">
        <w:r w:rsidRPr="00C41EEE">
          <w:rPr>
            <w:rStyle w:val="a3"/>
            <w:rFonts w:eastAsia="Calibri" w:cs="Times New Roman"/>
            <w:bCs/>
            <w:i/>
            <w:szCs w:val="30"/>
          </w:rPr>
          <w:t>https://www.be</w:t>
        </w:r>
        <w:r w:rsidRPr="00C41EEE">
          <w:rPr>
            <w:rStyle w:val="a3"/>
            <w:rFonts w:eastAsia="Calibri" w:cs="Times New Roman"/>
            <w:bCs/>
            <w:i/>
            <w:szCs w:val="30"/>
          </w:rPr>
          <w:t>l</w:t>
        </w:r>
        <w:r w:rsidRPr="00C41EEE">
          <w:rPr>
            <w:rStyle w:val="a3"/>
            <w:rFonts w:eastAsia="Calibri" w:cs="Times New Roman"/>
            <w:bCs/>
            <w:i/>
            <w:szCs w:val="30"/>
          </w:rPr>
          <w:t>arus.by</w:t>
        </w:r>
      </w:hyperlink>
      <w:r w:rsidR="0045441B" w:rsidRPr="0045441B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– </w:t>
      </w:r>
      <w:r w:rsidR="0045441B">
        <w:rPr>
          <w:rFonts w:eastAsia="Calibri" w:cs="Times New Roman"/>
          <w:bCs/>
          <w:color w:val="000000"/>
          <w:szCs w:val="30"/>
        </w:rPr>
        <w:t>офи</w:t>
      </w:r>
      <w:r w:rsidR="0045441B" w:rsidRPr="0045441B">
        <w:rPr>
          <w:rFonts w:eastAsia="Calibri" w:cs="Times New Roman"/>
          <w:bCs/>
          <w:color w:val="000000"/>
          <w:szCs w:val="30"/>
        </w:rPr>
        <w:t>ц</w:t>
      </w:r>
      <w:r w:rsidR="0045441B">
        <w:rPr>
          <w:rFonts w:eastAsia="Calibri" w:cs="Times New Roman"/>
          <w:bCs/>
          <w:color w:val="000000"/>
          <w:szCs w:val="30"/>
        </w:rPr>
        <w:t>иаль</w:t>
      </w:r>
      <w:r w:rsidR="0045441B" w:rsidRPr="0045441B">
        <w:rPr>
          <w:rFonts w:eastAsia="Calibri" w:cs="Times New Roman"/>
          <w:bCs/>
          <w:color w:val="000000"/>
          <w:szCs w:val="30"/>
        </w:rPr>
        <w:t>ны</w:t>
      </w:r>
      <w:r w:rsidR="0045441B">
        <w:rPr>
          <w:rFonts w:eastAsia="Calibri" w:cs="Times New Roman"/>
          <w:bCs/>
          <w:color w:val="000000"/>
          <w:szCs w:val="30"/>
        </w:rPr>
        <w:t>й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сайт Р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спубл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Беларусь;</w:t>
      </w:r>
    </w:p>
    <w:p w14:paraId="78C2A8A8" w14:textId="77777777" w:rsidR="0045441B" w:rsidRPr="0045441B" w:rsidRDefault="00C8689F" w:rsidP="0094586C">
      <w:pPr>
        <w:rPr>
          <w:rFonts w:eastAsia="Calibri" w:cs="Times New Roman"/>
          <w:bCs/>
          <w:color w:val="000000"/>
          <w:szCs w:val="30"/>
        </w:rPr>
      </w:pPr>
      <w:hyperlink r:id="rId46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https://www.belstat.gov.by</w:t>
        </w:r>
      </w:hyperlink>
      <w:r w:rsidR="0045441B" w:rsidRPr="0045441B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>–</w:t>
      </w:r>
      <w:r w:rsidR="0045441B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>Нац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нальн</w:t>
      </w:r>
      <w:r w:rsidR="0045441B">
        <w:rPr>
          <w:rFonts w:eastAsia="Calibri" w:cs="Times New Roman"/>
          <w:bCs/>
          <w:color w:val="000000"/>
          <w:szCs w:val="30"/>
        </w:rPr>
        <w:t>ый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стат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ст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ч</w:t>
      </w:r>
      <w:r w:rsidR="0045441B">
        <w:rPr>
          <w:rFonts w:eastAsia="Calibri" w:cs="Times New Roman"/>
          <w:bCs/>
          <w:color w:val="000000"/>
          <w:szCs w:val="30"/>
        </w:rPr>
        <w:t xml:space="preserve">еский 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о</w:t>
      </w:r>
      <w:r w:rsidR="0045441B" w:rsidRPr="0045441B">
        <w:rPr>
          <w:rFonts w:eastAsia="Calibri" w:cs="Times New Roman"/>
          <w:bCs/>
          <w:color w:val="000000"/>
          <w:szCs w:val="30"/>
        </w:rPr>
        <w:t>м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т</w:t>
      </w:r>
      <w:r w:rsidR="0045441B">
        <w:rPr>
          <w:rFonts w:eastAsia="Calibri" w:cs="Times New Roman"/>
          <w:bCs/>
          <w:color w:val="000000"/>
          <w:szCs w:val="30"/>
        </w:rPr>
        <w:t>ет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Р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спубл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Беларусь;</w:t>
      </w:r>
    </w:p>
    <w:p w14:paraId="5ECD2C9E" w14:textId="77777777" w:rsidR="0045441B" w:rsidRPr="0045441B" w:rsidRDefault="00C8689F" w:rsidP="0094586C">
      <w:pPr>
        <w:rPr>
          <w:rFonts w:eastAsia="Calibri" w:cs="Times New Roman"/>
          <w:bCs/>
          <w:color w:val="000000"/>
          <w:szCs w:val="30"/>
        </w:rPr>
      </w:pPr>
      <w:hyperlink r:id="rId47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/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www.nlb.by</w:t>
        </w:r>
      </w:hyperlink>
      <w:r w:rsidR="0045441B" w:rsidRPr="0045441B">
        <w:rPr>
          <w:rFonts w:eastAsia="Calibri" w:cs="Times New Roman"/>
          <w:bCs/>
          <w:color w:val="000000"/>
          <w:szCs w:val="30"/>
        </w:rPr>
        <w:t xml:space="preserve"> – Нац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нальная б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бл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т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ка Беларус</w:t>
      </w:r>
      <w:r w:rsidR="0045441B">
        <w:rPr>
          <w:rFonts w:eastAsia="Calibri" w:cs="Times New Roman"/>
          <w:bCs/>
          <w:color w:val="000000"/>
          <w:szCs w:val="30"/>
        </w:rPr>
        <w:t>и.</w:t>
      </w:r>
    </w:p>
    <w:p w14:paraId="00357F58" w14:textId="77777777" w:rsidR="007B59F5" w:rsidRPr="00223DC1" w:rsidRDefault="001432D3" w:rsidP="0094586C">
      <w:pPr>
        <w:rPr>
          <w:szCs w:val="30"/>
        </w:rPr>
      </w:pPr>
      <w:r w:rsidRPr="00223DC1">
        <w:rPr>
          <w:rFonts w:eastAsia="Calibri" w:cs="Times New Roman"/>
          <w:bCs/>
          <w:color w:val="000000"/>
          <w:szCs w:val="30"/>
        </w:rPr>
        <w:t xml:space="preserve">При организации образовательного процесса можно использовать </w:t>
      </w:r>
      <w:r w:rsidRPr="00223DC1">
        <w:rPr>
          <w:color w:val="000000" w:themeColor="text1"/>
          <w:szCs w:val="30"/>
        </w:rPr>
        <w:t xml:space="preserve">единый информационно-образовательный ресурс </w:t>
      </w:r>
      <w:hyperlink r:id="rId48" w:history="1">
        <w:r w:rsidRPr="00C72F87">
          <w:rPr>
            <w:rStyle w:val="a3"/>
            <w:rFonts w:cs="Times New Roman"/>
            <w:bCs/>
            <w:i/>
          </w:rPr>
          <w:t>https</w:t>
        </w:r>
        <w:r w:rsidRPr="00C72F87">
          <w:rPr>
            <w:rStyle w:val="a3"/>
            <w:rFonts w:cs="Times New Roman"/>
            <w:bCs/>
            <w:i/>
          </w:rPr>
          <w:t>:</w:t>
        </w:r>
        <w:r w:rsidRPr="00C72F87">
          <w:rPr>
            <w:rStyle w:val="a3"/>
            <w:rFonts w:cs="Times New Roman"/>
            <w:bCs/>
            <w:i/>
          </w:rPr>
          <w:t>//eior.by</w:t>
        </w:r>
      </w:hyperlink>
      <w:r w:rsidRPr="00C72F87">
        <w:rPr>
          <w:rStyle w:val="a3"/>
          <w:rFonts w:cs="Times New Roman"/>
          <w:bCs/>
          <w:color w:val="auto"/>
          <w:u w:val="none"/>
        </w:rPr>
        <w:t>.</w:t>
      </w:r>
      <w:r w:rsidR="007B59F5" w:rsidRPr="00C72F87">
        <w:rPr>
          <w:rFonts w:eastAsia="Calibri"/>
          <w:i/>
          <w:color w:val="0000FF"/>
          <w:szCs w:val="30"/>
        </w:rPr>
        <w:t xml:space="preserve"> </w:t>
      </w:r>
      <w:r w:rsidR="007B59F5" w:rsidRPr="00223DC1">
        <w:rPr>
          <w:rFonts w:eastAsia="Calibri"/>
          <w:szCs w:val="30"/>
        </w:rPr>
        <w:t xml:space="preserve">Его назначение – </w:t>
      </w:r>
      <w:r w:rsidR="007B59F5" w:rsidRPr="00223DC1">
        <w:rPr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F63138F" w14:textId="1B519F67" w:rsidR="00A144E8" w:rsidRPr="00223DC1" w:rsidRDefault="009802AD" w:rsidP="0094586C">
      <w:pPr>
        <w:rPr>
          <w:rFonts w:cs="Times New Roman"/>
          <w:b/>
          <w:szCs w:val="30"/>
          <w:u w:val="single"/>
        </w:rPr>
      </w:pPr>
      <w:r>
        <w:rPr>
          <w:b/>
          <w:szCs w:val="30"/>
          <w:u w:val="single"/>
        </w:rPr>
        <w:t>7</w:t>
      </w:r>
      <w:r w:rsidR="00A144E8" w:rsidRPr="00223DC1">
        <w:rPr>
          <w:b/>
          <w:szCs w:val="30"/>
          <w:u w:val="single"/>
        </w:rPr>
        <w:t>.</w:t>
      </w:r>
      <w:r w:rsidR="00A144E8" w:rsidRPr="00223DC1">
        <w:rPr>
          <w:rFonts w:cs="Times New Roman"/>
          <w:b/>
          <w:szCs w:val="30"/>
          <w:u w:val="single"/>
        </w:rPr>
        <w:t xml:space="preserve"> Организация </w:t>
      </w:r>
      <w:r w:rsidR="00D662C1">
        <w:rPr>
          <w:rFonts w:cs="Times New Roman"/>
          <w:b/>
          <w:szCs w:val="30"/>
          <w:u w:val="single"/>
        </w:rPr>
        <w:t>методической работы</w:t>
      </w:r>
    </w:p>
    <w:p w14:paraId="4874F684" w14:textId="432193D7" w:rsidR="00AD59A7" w:rsidRPr="00CA7DEF" w:rsidRDefault="00537441" w:rsidP="00AD59A7">
      <w:pPr>
        <w:rPr>
          <w:rFonts w:cs="Times New Roman"/>
          <w:szCs w:val="30"/>
        </w:rPr>
      </w:pPr>
      <w:r>
        <w:rPr>
          <w:rFonts w:eastAsia="Calibri"/>
          <w:szCs w:val="30"/>
          <w:lang w:eastAsia="ru-RU"/>
        </w:rPr>
        <w:t xml:space="preserve">Для организации деятельности </w:t>
      </w:r>
      <w:r>
        <w:rPr>
          <w:rFonts w:eastAsia="Calibri"/>
          <w:bCs/>
          <w:szCs w:val="30"/>
          <w:lang w:eastAsia="ru-RU"/>
        </w:rPr>
        <w:t>методических формирований учителей русского языка и литературы</w:t>
      </w:r>
      <w:r>
        <w:rPr>
          <w:rFonts w:eastAsia="Calibri"/>
          <w:szCs w:val="30"/>
          <w:lang w:eastAsia="ru-RU"/>
        </w:rPr>
        <w:t xml:space="preserve"> в 2024/2025 учебном году предлагается единая тема </w:t>
      </w:r>
      <w:r w:rsidR="00AD59A7" w:rsidRPr="00CA7DEF">
        <w:rPr>
          <w:rFonts w:eastAsia="Times New Roman" w:cs="Times New Roman"/>
          <w:b/>
          <w:bCs/>
          <w:color w:val="000000"/>
          <w:szCs w:val="30"/>
        </w:rPr>
        <w:t>«</w:t>
      </w:r>
      <w:r w:rsidR="005A6AF7">
        <w:rPr>
          <w:rFonts w:cs="Times New Roman"/>
          <w:b/>
          <w:bCs/>
          <w:szCs w:val="30"/>
        </w:rPr>
        <w:t>Повышение</w:t>
      </w:r>
      <w:r w:rsidR="00AD59A7" w:rsidRPr="00CA7DEF">
        <w:rPr>
          <w:rFonts w:cs="Times New Roman"/>
          <w:b/>
          <w:bCs/>
          <w:szCs w:val="30"/>
        </w:rPr>
        <w:t xml:space="preserve"> качества </w:t>
      </w:r>
      <w:r w:rsidR="005A6AF7">
        <w:rPr>
          <w:rFonts w:cs="Times New Roman"/>
          <w:b/>
          <w:bCs/>
          <w:szCs w:val="30"/>
        </w:rPr>
        <w:t xml:space="preserve">образования </w:t>
      </w:r>
      <w:r w:rsidR="00AD59A7" w:rsidRPr="00CA7DEF">
        <w:rPr>
          <w:rFonts w:cs="Times New Roman"/>
          <w:b/>
          <w:bCs/>
          <w:szCs w:val="30"/>
        </w:rPr>
        <w:t xml:space="preserve">средствами </w:t>
      </w:r>
      <w:r w:rsidR="00AD59A7">
        <w:rPr>
          <w:rFonts w:eastAsia="Calibri"/>
          <w:b/>
          <w:szCs w:val="30"/>
          <w:lang w:eastAsia="ru-RU"/>
        </w:rPr>
        <w:t xml:space="preserve">учебных предметов </w:t>
      </w:r>
      <w:r w:rsidR="00DA0BED">
        <w:rPr>
          <w:rFonts w:eastAsia="Calibri" w:cs="Times New Roman"/>
          <w:b/>
          <w:szCs w:val="30"/>
          <w:lang w:eastAsia="ru-RU"/>
        </w:rPr>
        <w:t>“</w:t>
      </w:r>
      <w:r w:rsidR="00AD59A7">
        <w:rPr>
          <w:rFonts w:eastAsia="Calibri"/>
          <w:b/>
          <w:szCs w:val="30"/>
          <w:lang w:eastAsia="ru-RU"/>
        </w:rPr>
        <w:t>Русский язык</w:t>
      </w:r>
      <w:r w:rsidR="00DA0BED">
        <w:rPr>
          <w:rFonts w:eastAsia="Calibri" w:cs="Times New Roman"/>
          <w:b/>
          <w:szCs w:val="30"/>
          <w:lang w:eastAsia="ru-RU"/>
        </w:rPr>
        <w:t>”</w:t>
      </w:r>
      <w:r w:rsidR="00AD59A7">
        <w:rPr>
          <w:rFonts w:eastAsia="Calibri"/>
          <w:b/>
          <w:szCs w:val="30"/>
          <w:lang w:eastAsia="ru-RU"/>
        </w:rPr>
        <w:t xml:space="preserve"> и </w:t>
      </w:r>
      <w:r w:rsidR="00DA0BED">
        <w:rPr>
          <w:rFonts w:eastAsia="Calibri" w:cs="Times New Roman"/>
          <w:b/>
          <w:szCs w:val="30"/>
          <w:lang w:eastAsia="ru-RU"/>
        </w:rPr>
        <w:t>“</w:t>
      </w:r>
      <w:r w:rsidR="00AD59A7">
        <w:rPr>
          <w:rFonts w:eastAsia="Calibri"/>
          <w:b/>
          <w:szCs w:val="30"/>
          <w:lang w:eastAsia="ru-RU"/>
        </w:rPr>
        <w:t>Русская литература</w:t>
      </w:r>
      <w:r w:rsidR="00DA0BED">
        <w:rPr>
          <w:rFonts w:eastAsia="Calibri" w:cs="Times New Roman"/>
          <w:b/>
          <w:szCs w:val="30"/>
          <w:lang w:eastAsia="ru-RU"/>
        </w:rPr>
        <w:t>”</w:t>
      </w:r>
      <w:r w:rsidR="00AD59A7" w:rsidRPr="00CA7DEF">
        <w:rPr>
          <w:rFonts w:cs="Times New Roman"/>
          <w:b/>
          <w:bCs/>
          <w:szCs w:val="30"/>
        </w:rPr>
        <w:t>, в том числе в контексте формирования функциональной грамотности учащихся</w:t>
      </w:r>
      <w:r w:rsidR="00AD59A7" w:rsidRPr="00CA7DEF">
        <w:rPr>
          <w:rFonts w:eastAsia="Calibri" w:cs="Times New Roman"/>
          <w:b/>
          <w:bCs/>
          <w:color w:val="000000" w:themeColor="text1"/>
          <w:szCs w:val="30"/>
        </w:rPr>
        <w:t>»</w:t>
      </w:r>
      <w:r w:rsidR="00AD59A7" w:rsidRPr="00CA7DEF">
        <w:rPr>
          <w:rFonts w:eastAsia="Calibri" w:cs="Times New Roman"/>
          <w:color w:val="000000" w:themeColor="text1"/>
          <w:szCs w:val="30"/>
        </w:rPr>
        <w:t>.</w:t>
      </w:r>
    </w:p>
    <w:p w14:paraId="5391BB4F" w14:textId="7F794764" w:rsidR="00537441" w:rsidRDefault="00537441" w:rsidP="00537441">
      <w:pPr>
        <w:ind w:firstLine="708"/>
        <w:rPr>
          <w:rFonts w:eastAsia="Times New Roman"/>
          <w:color w:val="000000"/>
          <w:szCs w:val="30"/>
        </w:rPr>
      </w:pPr>
      <w:r w:rsidRPr="009802AD">
        <w:rPr>
          <w:color w:val="000000"/>
          <w:szCs w:val="30"/>
        </w:rPr>
        <w:lastRenderedPageBreak/>
        <w:t>Цель ме</w:t>
      </w:r>
      <w:r w:rsidRPr="00F9125A">
        <w:rPr>
          <w:bCs/>
          <w:color w:val="000000"/>
          <w:szCs w:val="30"/>
        </w:rPr>
        <w:t xml:space="preserve">тодической </w:t>
      </w:r>
      <w:r w:rsidRPr="00131D0E">
        <w:rPr>
          <w:bCs/>
          <w:color w:val="000000"/>
          <w:szCs w:val="30"/>
        </w:rPr>
        <w:t>работы</w:t>
      </w:r>
      <w:r w:rsidR="00C749C0" w:rsidRPr="00131D0E">
        <w:rPr>
          <w:bCs/>
          <w:color w:val="000000"/>
          <w:szCs w:val="30"/>
        </w:rPr>
        <w:t xml:space="preserve"> – </w:t>
      </w:r>
      <w:r w:rsidR="00C749C0" w:rsidRPr="00131D0E">
        <w:rPr>
          <w:color w:val="000000"/>
          <w:szCs w:val="30"/>
        </w:rPr>
        <w:t>с</w:t>
      </w:r>
      <w:r w:rsidRPr="00131D0E">
        <w:rPr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18CBA65C" w14:textId="77777777" w:rsidR="00537441" w:rsidRDefault="00537441" w:rsidP="00537441">
      <w:pPr>
        <w:rPr>
          <w:color w:val="000000"/>
          <w:szCs w:val="30"/>
        </w:rPr>
      </w:pPr>
      <w:r>
        <w:rPr>
          <w:color w:val="000000"/>
          <w:szCs w:val="30"/>
        </w:rPr>
        <w:t>На августовских инструктивно-методических совещаниях рекомендуется обсудить с педагогами следующие вопросы:</w:t>
      </w:r>
    </w:p>
    <w:p w14:paraId="57B9D709" w14:textId="37561292" w:rsidR="00537441" w:rsidRDefault="00537441" w:rsidP="00537441">
      <w:pPr>
        <w:shd w:val="clear" w:color="auto" w:fill="FFFFFF"/>
        <w:rPr>
          <w:color w:val="000000" w:themeColor="text1"/>
          <w:szCs w:val="30"/>
          <w:lang w:val="be-BY" w:eastAsia="ru-RU"/>
        </w:rPr>
      </w:pPr>
      <w:r>
        <w:rPr>
          <w:color w:val="000000" w:themeColor="text1"/>
          <w:szCs w:val="30"/>
          <w:lang w:eastAsia="ru-RU"/>
        </w:rPr>
        <w:t xml:space="preserve">1. </w:t>
      </w:r>
      <w:r>
        <w:rPr>
          <w:color w:val="000000" w:themeColor="text1"/>
          <w:szCs w:val="30"/>
          <w:lang w:val="be-BY" w:eastAsia="ru-RU"/>
        </w:rPr>
        <w:t xml:space="preserve">Нормативное правовое и научно-методическое обеспечение </w:t>
      </w:r>
      <w:r>
        <w:rPr>
          <w:color w:val="000000"/>
          <w:szCs w:val="30"/>
        </w:rPr>
        <w:t xml:space="preserve">образовательного процесса по русскому языку и литературе </w:t>
      </w:r>
      <w:r>
        <w:rPr>
          <w:color w:val="000000" w:themeColor="text1"/>
          <w:szCs w:val="30"/>
          <w:lang w:val="be-BY" w:eastAsia="ru-RU"/>
        </w:rPr>
        <w:t xml:space="preserve">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>
        <w:rPr>
          <w:color w:val="000000"/>
          <w:szCs w:val="30"/>
        </w:rPr>
        <w:t xml:space="preserve">на </w:t>
      </w:r>
      <w:r>
        <w:rPr>
          <w:rFonts w:eastAsia="Calibri"/>
          <w:szCs w:val="30"/>
        </w:rPr>
        <w:t xml:space="preserve">II и </w:t>
      </w:r>
      <w:bookmarkStart w:id="3" w:name="_Hlk132201892"/>
      <w:r>
        <w:rPr>
          <w:rFonts w:eastAsia="Calibri"/>
          <w:szCs w:val="30"/>
        </w:rPr>
        <w:t>III</w:t>
      </w:r>
      <w:r>
        <w:rPr>
          <w:color w:val="000000"/>
          <w:szCs w:val="30"/>
        </w:rPr>
        <w:t> ступени общего среднего образования</w:t>
      </w:r>
      <w:bookmarkEnd w:id="3"/>
      <w:r>
        <w:rPr>
          <w:color w:val="000000"/>
          <w:szCs w:val="30"/>
        </w:rPr>
        <w:t>,</w:t>
      </w:r>
      <w:r>
        <w:rPr>
          <w:rFonts w:eastAsia="Calibri"/>
          <w:szCs w:val="30"/>
        </w:rPr>
        <w:t xml:space="preserve"> особенности выполнения их требований в новом учебном году;</w:t>
      </w:r>
    </w:p>
    <w:p w14:paraId="0F7B5647" w14:textId="7BABE038" w:rsidR="00537441" w:rsidRDefault="00537441" w:rsidP="00537441">
      <w:pPr>
        <w:shd w:val="clear" w:color="auto" w:fill="FFFFFF"/>
        <w:rPr>
          <w:color w:val="000000"/>
          <w:szCs w:val="30"/>
          <w:lang w:eastAsia="ru-RU"/>
        </w:rPr>
      </w:pPr>
      <w:r>
        <w:rPr>
          <w:color w:val="00000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09A9ABC0" w14:textId="004C9E00" w:rsidR="00537441" w:rsidRDefault="00ED00CC" w:rsidP="00537441">
      <w:pPr>
        <w:rPr>
          <w:szCs w:val="30"/>
        </w:rPr>
      </w:pPr>
      <w:r>
        <w:rPr>
          <w:szCs w:val="30"/>
        </w:rPr>
        <w:t>новые учебные издания по учебным предметам «Русский язык», «Русская литература», новые УМК для</w:t>
      </w:r>
      <w:r w:rsidR="00537441">
        <w:rPr>
          <w:szCs w:val="30"/>
        </w:rPr>
        <w:t xml:space="preserve"> факультативных занятий;</w:t>
      </w:r>
    </w:p>
    <w:p w14:paraId="4D2EA2F1" w14:textId="77777777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>анал</w:t>
      </w:r>
      <w:r>
        <w:rPr>
          <w:rFonts w:eastAsia="Calibri"/>
          <w:szCs w:val="30"/>
        </w:rPr>
        <w:t xml:space="preserve">из </w:t>
      </w:r>
      <w:r>
        <w:rPr>
          <w:rFonts w:eastAsia="Calibri"/>
          <w:szCs w:val="30"/>
          <w:lang w:val="be-BY"/>
        </w:rPr>
        <w:t xml:space="preserve">результатов </w:t>
      </w:r>
      <w:bookmarkStart w:id="4" w:name="_Hlk132189745"/>
      <w:r>
        <w:rPr>
          <w:rFonts w:eastAsia="Calibri"/>
          <w:szCs w:val="30"/>
        </w:rPr>
        <w:t xml:space="preserve">экзамена по учебному предмету «Русский язык» по завершении обучения и воспитания на </w:t>
      </w:r>
      <w:r>
        <w:rPr>
          <w:rFonts w:eastAsia="Calibri"/>
          <w:szCs w:val="30"/>
          <w:lang w:val="en-US"/>
        </w:rPr>
        <w:t>II</w:t>
      </w:r>
      <w:r>
        <w:rPr>
          <w:rFonts w:eastAsia="Calibri"/>
          <w:szCs w:val="30"/>
        </w:rPr>
        <w:t xml:space="preserve"> ступени общего среднего образования</w:t>
      </w:r>
      <w:bookmarkEnd w:id="4"/>
      <w:r>
        <w:rPr>
          <w:rFonts w:eastAsia="Calibri"/>
          <w:szCs w:val="30"/>
        </w:rPr>
        <w:t>;</w:t>
      </w:r>
    </w:p>
    <w:p w14:paraId="112DC840" w14:textId="77777777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 xml:space="preserve">направления работы по </w:t>
      </w:r>
      <w:r>
        <w:rPr>
          <w:rFonts w:eastAsia="Calibri"/>
          <w:szCs w:val="30"/>
        </w:rPr>
        <w:t>подготовке к централизованному экзамен</w:t>
      </w:r>
      <w:r>
        <w:rPr>
          <w:rFonts w:eastAsia="Calibri"/>
          <w:szCs w:val="30"/>
          <w:lang w:val="be-BY"/>
        </w:rPr>
        <w:t>у</w:t>
      </w:r>
      <w:r>
        <w:rPr>
          <w:rFonts w:eastAsia="Calibri"/>
          <w:szCs w:val="30"/>
        </w:rPr>
        <w:t xml:space="preserve"> по русскому языку на III</w:t>
      </w:r>
      <w:r>
        <w:rPr>
          <w:color w:val="000000"/>
          <w:szCs w:val="30"/>
        </w:rPr>
        <w:t> ступени общего среднего образования</w:t>
      </w:r>
      <w:r>
        <w:rPr>
          <w:rFonts w:eastAsia="Calibri"/>
          <w:szCs w:val="30"/>
        </w:rPr>
        <w:t>;</w:t>
      </w:r>
    </w:p>
    <w:p w14:paraId="24680AC8" w14:textId="7A317665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 xml:space="preserve">использование материалов </w:t>
      </w:r>
      <w:r>
        <w:rPr>
          <w:rFonts w:eastAsia="Calibri"/>
          <w:szCs w:val="30"/>
        </w:rPr>
        <w:t>единого информационно-образовательного ресурса в образовательном процессе по учебным предметам «Русский язык» и «Русская литература»</w:t>
      </w:r>
      <w:r w:rsidR="00DA0BED">
        <w:rPr>
          <w:rFonts w:eastAsia="Calibri"/>
          <w:szCs w:val="30"/>
        </w:rPr>
        <w:t>:</w:t>
      </w:r>
      <w:r>
        <w:rPr>
          <w:rFonts w:eastAsia="Calibri"/>
          <w:szCs w:val="30"/>
        </w:rPr>
        <w:t xml:space="preserve"> </w:t>
      </w:r>
      <w:hyperlink r:id="rId49" w:history="1">
        <w:r w:rsidRPr="00537441">
          <w:rPr>
            <w:rStyle w:val="a3"/>
            <w:rFonts w:eastAsia="Calibri"/>
            <w:i/>
          </w:rPr>
          <w:t>https://ei</w:t>
        </w:r>
        <w:r w:rsidRPr="00537441">
          <w:rPr>
            <w:rStyle w:val="a3"/>
            <w:rFonts w:eastAsia="Calibri"/>
            <w:i/>
          </w:rPr>
          <w:t>o</w:t>
        </w:r>
        <w:r w:rsidRPr="00537441">
          <w:rPr>
            <w:rStyle w:val="a3"/>
            <w:rFonts w:eastAsia="Calibri"/>
            <w:i/>
          </w:rPr>
          <w:t>r.by/</w:t>
        </w:r>
      </w:hyperlink>
      <w:r w:rsidRPr="00537441">
        <w:rPr>
          <w:rFonts w:eastAsia="Calibri"/>
          <w:i/>
          <w:szCs w:val="30"/>
        </w:rPr>
        <w:t>.</w:t>
      </w:r>
    </w:p>
    <w:p w14:paraId="467251BA" w14:textId="77777777" w:rsidR="00537441" w:rsidRDefault="00537441" w:rsidP="00537441">
      <w:pPr>
        <w:autoSpaceDE w:val="0"/>
        <w:adjustRightInd w:val="0"/>
        <w:rPr>
          <w:rFonts w:eastAsia="Times New Roman"/>
          <w:color w:val="000000"/>
          <w:szCs w:val="30"/>
        </w:rPr>
      </w:pPr>
      <w:r>
        <w:rPr>
          <w:color w:val="000000"/>
          <w:szCs w:val="30"/>
        </w:rPr>
        <w:t>2. Организация и содержание методической работы с учителями русского языка и литературы в 2024/2025 учебном году с учетом анализа результатов предыдущего учебного года.</w:t>
      </w:r>
    </w:p>
    <w:p w14:paraId="2AB639D1" w14:textId="77777777" w:rsidR="00537441" w:rsidRDefault="00537441" w:rsidP="00537441">
      <w:pPr>
        <w:shd w:val="clear" w:color="auto" w:fill="FFFFFF"/>
        <w:tabs>
          <w:tab w:val="left" w:pos="993"/>
        </w:tabs>
        <w:rPr>
          <w:color w:val="000000"/>
          <w:szCs w:val="30"/>
        </w:rPr>
      </w:pPr>
      <w:r>
        <w:rPr>
          <w:color w:val="000000"/>
          <w:szCs w:val="30"/>
        </w:rPr>
        <w:t>3. Предметные журналы как средство информационной, научно-методической поддержки учителей русского языка и литературы и повышения их профессиональной компетентности.</w:t>
      </w:r>
    </w:p>
    <w:p w14:paraId="2BD4DA53" w14:textId="77777777" w:rsidR="00537441" w:rsidRDefault="00537441" w:rsidP="00537441">
      <w:pPr>
        <w:rPr>
          <w:rFonts w:eastAsia="Calibri"/>
          <w:szCs w:val="28"/>
        </w:rPr>
      </w:pPr>
      <w:r>
        <w:rPr>
          <w:rFonts w:eastAsia="Calibri"/>
          <w:bCs/>
          <w:szCs w:val="28"/>
        </w:rPr>
        <w:t>В течение учебного года на заседаниях методических формирований учителей русского языка и литературы</w:t>
      </w:r>
      <w:r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szCs w:val="28"/>
        </w:rPr>
        <w:t xml:space="preserve">(методическое объединение, школа молодого учителя, школа совершенствования педагогического мастерства, творческие группы и др.) рекомендуется рассмотреть </w:t>
      </w:r>
      <w:r>
        <w:rPr>
          <w:rFonts w:eastAsia="Calibri"/>
          <w:bCs/>
          <w:iCs/>
          <w:szCs w:val="28"/>
        </w:rPr>
        <w:t>актуальные вопросы</w:t>
      </w:r>
      <w:r>
        <w:rPr>
          <w:rFonts w:eastAsia="Calibri"/>
          <w:szCs w:val="28"/>
        </w:rPr>
        <w:t xml:space="preserve"> теории и методики обучения русскому языку и литературе с учетом имеющегося эффективного педагогического опыта педагогов региона:</w:t>
      </w:r>
    </w:p>
    <w:p w14:paraId="1FC85C00" w14:textId="061993AB" w:rsidR="00537441" w:rsidRDefault="00537441" w:rsidP="00537441">
      <w:pPr>
        <w:rPr>
          <w:rFonts w:eastAsia="Times New Roman"/>
          <w:bCs/>
          <w:szCs w:val="30"/>
          <w:lang w:eastAsia="ru-RU"/>
        </w:rPr>
      </w:pPr>
      <w:r>
        <w:rPr>
          <w:bCs/>
          <w:szCs w:val="30"/>
          <w:lang w:eastAsia="ru-RU"/>
        </w:rPr>
        <w:t>современное учебное занятие по русскому языку и литературе в контексте формирования функциональной грамотности учащихся;</w:t>
      </w:r>
    </w:p>
    <w:p w14:paraId="647E282A" w14:textId="77777777" w:rsidR="00537441" w:rsidRDefault="00537441" w:rsidP="00537441">
      <w:pPr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 xml:space="preserve">формирование функциональной грамотности учащихся на уроках русского языка и литературы с помощью современных, в том числе информационно-компьютерных, технологий и методов обучения (развитие </w:t>
      </w:r>
      <w:r>
        <w:rPr>
          <w:bCs/>
          <w:szCs w:val="30"/>
          <w:lang w:eastAsia="ru-RU"/>
        </w:rPr>
        <w:lastRenderedPageBreak/>
        <w:t xml:space="preserve">критического мышления, </w:t>
      </w:r>
      <w:bookmarkStart w:id="5" w:name="_Hlk164343308"/>
      <w:r>
        <w:rPr>
          <w:bCs/>
          <w:szCs w:val="30"/>
          <w:lang w:eastAsia="ru-RU"/>
        </w:rPr>
        <w:t>«</w:t>
      </w:r>
      <w:bookmarkEnd w:id="5"/>
      <w:r>
        <w:rPr>
          <w:bCs/>
          <w:szCs w:val="30"/>
          <w:lang w:eastAsia="ru-RU"/>
        </w:rPr>
        <w:t>открытое пространство</w:t>
      </w:r>
      <w:bookmarkStart w:id="6" w:name="_Hlk164343336"/>
      <w:r>
        <w:rPr>
          <w:bCs/>
          <w:szCs w:val="30"/>
          <w:lang w:eastAsia="ru-RU"/>
        </w:rPr>
        <w:t>»</w:t>
      </w:r>
      <w:bookmarkEnd w:id="6"/>
      <w:r>
        <w:rPr>
          <w:bCs/>
          <w:szCs w:val="30"/>
          <w:lang w:eastAsia="ru-RU"/>
        </w:rPr>
        <w:t>, многомерны</w:t>
      </w:r>
      <w:r>
        <w:rPr>
          <w:bCs/>
          <w:szCs w:val="30"/>
          <w:lang w:val="be-BY" w:eastAsia="ru-RU"/>
        </w:rPr>
        <w:t>е</w:t>
      </w:r>
      <w:r>
        <w:rPr>
          <w:bCs/>
          <w:szCs w:val="30"/>
          <w:lang w:eastAsia="ru-RU"/>
        </w:rPr>
        <w:t xml:space="preserve"> дидактически</w:t>
      </w:r>
      <w:r>
        <w:rPr>
          <w:bCs/>
          <w:szCs w:val="30"/>
          <w:lang w:val="be-BY" w:eastAsia="ru-RU"/>
        </w:rPr>
        <w:t>е</w:t>
      </w:r>
      <w:r>
        <w:rPr>
          <w:bCs/>
          <w:szCs w:val="30"/>
          <w:lang w:eastAsia="ru-RU"/>
        </w:rPr>
        <w:t xml:space="preserve"> инструмент</w:t>
      </w:r>
      <w:r>
        <w:rPr>
          <w:bCs/>
          <w:szCs w:val="30"/>
          <w:lang w:val="be-BY" w:eastAsia="ru-RU"/>
        </w:rPr>
        <w:t>ы</w:t>
      </w:r>
      <w:r>
        <w:rPr>
          <w:bCs/>
          <w:szCs w:val="30"/>
          <w:lang w:eastAsia="ru-RU"/>
        </w:rPr>
        <w:t>, проблемно</w:t>
      </w:r>
      <w:r>
        <w:rPr>
          <w:bCs/>
          <w:szCs w:val="30"/>
          <w:lang w:val="be-BY" w:eastAsia="ru-RU"/>
        </w:rPr>
        <w:t xml:space="preserve">е </w:t>
      </w:r>
      <w:r>
        <w:rPr>
          <w:bCs/>
          <w:szCs w:val="30"/>
          <w:lang w:eastAsia="ru-RU"/>
        </w:rPr>
        <w:t>обучение и др.);</w:t>
      </w:r>
    </w:p>
    <w:p w14:paraId="56D7CDFD" w14:textId="7C37B60F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 xml:space="preserve">проектно-исследовательская деятельность на уроках русского языка </w:t>
      </w:r>
      <w:r w:rsidR="00ED00CC">
        <w:rPr>
          <w:rFonts w:eastAsia="Calibri"/>
          <w:szCs w:val="30"/>
          <w:lang w:val="be-BY" w:eastAsia="ru-RU"/>
        </w:rPr>
        <w:t xml:space="preserve">и литературы </w:t>
      </w:r>
      <w:r>
        <w:rPr>
          <w:rFonts w:eastAsia="Calibri"/>
          <w:szCs w:val="30"/>
          <w:lang w:val="be-BY" w:eastAsia="ru-RU"/>
        </w:rPr>
        <w:t>в контексте формирования функциональной грамотности</w:t>
      </w:r>
      <w:r w:rsidR="00ED00CC">
        <w:rPr>
          <w:rFonts w:eastAsia="Calibri"/>
          <w:szCs w:val="30"/>
          <w:lang w:val="be-BY" w:eastAsia="ru-RU"/>
        </w:rPr>
        <w:t xml:space="preserve"> учащихся</w:t>
      </w:r>
      <w:r>
        <w:rPr>
          <w:rFonts w:eastAsia="Calibri"/>
          <w:szCs w:val="30"/>
          <w:lang w:val="be-BY" w:eastAsia="ru-RU"/>
        </w:rPr>
        <w:t>;</w:t>
      </w:r>
    </w:p>
    <w:p w14:paraId="300650FB" w14:textId="77777777" w:rsidR="00537441" w:rsidRDefault="00537441" w:rsidP="00537441">
      <w:pPr>
        <w:rPr>
          <w:rFonts w:eastAsia="Times New Roman"/>
          <w:szCs w:val="28"/>
        </w:rPr>
      </w:pPr>
      <w:r>
        <w:rPr>
          <w:szCs w:val="28"/>
        </w:rPr>
        <w:t>функциональные и содержательные возможности учебных пособий по русскому языку и литературе как средство развития читательской грамотности учащихся;</w:t>
      </w:r>
    </w:p>
    <w:p w14:paraId="7D5D8080" w14:textId="4C400F11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использование инновационных форм и методов интенсификации обучения (кейс-метод, дебаты, дискуссии, игровые методы и др.) на уроках русского языка и литературы как инструмент</w:t>
      </w:r>
      <w:r w:rsidR="00ED00CC">
        <w:rPr>
          <w:rFonts w:eastAsia="Calibri"/>
          <w:szCs w:val="30"/>
          <w:lang w:val="be-BY" w:eastAsia="ru-RU"/>
        </w:rPr>
        <w:t>а</w:t>
      </w:r>
      <w:r>
        <w:rPr>
          <w:rFonts w:eastAsia="Calibri"/>
          <w:szCs w:val="30"/>
          <w:lang w:val="be-BY" w:eastAsia="ru-RU"/>
        </w:rPr>
        <w:t xml:space="preserve"> формирования функциональной грамотности</w:t>
      </w:r>
      <w:r w:rsidR="00ED00CC">
        <w:rPr>
          <w:rFonts w:eastAsia="Calibri"/>
          <w:szCs w:val="30"/>
          <w:lang w:val="be-BY" w:eastAsia="ru-RU"/>
        </w:rPr>
        <w:t xml:space="preserve"> учащихся</w:t>
      </w:r>
      <w:r>
        <w:rPr>
          <w:rFonts w:eastAsia="Calibri"/>
          <w:szCs w:val="30"/>
          <w:lang w:val="be-BY" w:eastAsia="ru-RU"/>
        </w:rPr>
        <w:t>;</w:t>
      </w:r>
    </w:p>
    <w:p w14:paraId="0717AE1B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развитие навыков аналитической работы с текстом на уроках русского языка и литературы для формирования эмоционального и социального интеллекта как компонентов функциональной грамотности учащихся;</w:t>
      </w:r>
    </w:p>
    <w:p w14:paraId="327F022C" w14:textId="1E2B1C9A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формы, методы и при</w:t>
      </w:r>
      <w:r w:rsidR="00DA0BED">
        <w:rPr>
          <w:rFonts w:eastAsia="Calibri"/>
          <w:szCs w:val="30"/>
          <w:lang w:val="be-BY" w:eastAsia="ru-RU"/>
        </w:rPr>
        <w:t>е</w:t>
      </w:r>
      <w:r>
        <w:rPr>
          <w:rFonts w:eastAsia="Calibri"/>
          <w:szCs w:val="30"/>
          <w:lang w:val="be-BY" w:eastAsia="ru-RU"/>
        </w:rPr>
        <w:t>мы формирования и развития читательской грамотности учащихся на уроках русского языка и литературы;</w:t>
      </w:r>
    </w:p>
    <w:p w14:paraId="4D832CF2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тексты новой природы (интернет-публикации, мультимедийные презентации, интерактивная инфографика) как ресурс формирования функциональной грамотности учащихся;</w:t>
      </w:r>
    </w:p>
    <w:p w14:paraId="3C602D63" w14:textId="77777777" w:rsidR="00537441" w:rsidRDefault="00537441" w:rsidP="00537441">
      <w:pPr>
        <w:rPr>
          <w:rFonts w:eastAsia="Calibri"/>
        </w:rPr>
      </w:pPr>
      <w:r>
        <w:rPr>
          <w:rFonts w:eastAsia="Calibri"/>
        </w:rPr>
        <w:t>реализация межпредметных связей русского языка и литературы с целью формирования функциональной грамотности учащихся;</w:t>
      </w:r>
    </w:p>
    <w:p w14:paraId="50B9F0E7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потенциал инструментов визуализации текста (схемы, диаграммы, интеллект-карты, инфографика) в развитии метапредметных компетенций учащихся как основы функциональной грамотности;</w:t>
      </w:r>
    </w:p>
    <w:p w14:paraId="085BA1C4" w14:textId="77777777" w:rsidR="00537441" w:rsidRDefault="00537441" w:rsidP="00537441">
      <w:pPr>
        <w:rPr>
          <w:rFonts w:eastAsia="Calibri"/>
        </w:rPr>
      </w:pPr>
      <w:r>
        <w:rPr>
          <w:rFonts w:eastAsia="Calibri"/>
        </w:rPr>
        <w:t>практико-ориентированные задания по русскому языку и литературе как средство формирования функциональной грамотности учащихся;</w:t>
      </w:r>
    </w:p>
    <w:p w14:paraId="3E59997F" w14:textId="3DC46142" w:rsidR="00537441" w:rsidRDefault="00537441" w:rsidP="00537441">
      <w:pPr>
        <w:rPr>
          <w:rFonts w:eastAsia="Calibri"/>
          <w:szCs w:val="28"/>
        </w:rPr>
      </w:pPr>
      <w:r>
        <w:rPr>
          <w:rFonts w:eastAsia="Calibri"/>
        </w:rPr>
        <w:t>факультативные занятия как форма дифференциации обучения учащихся русскому языку и литературе, способствующая формированию функциональной грамотности</w:t>
      </w:r>
      <w:r w:rsidR="00ED00CC">
        <w:rPr>
          <w:rFonts w:eastAsia="Calibri"/>
        </w:rPr>
        <w:t xml:space="preserve"> учащихся</w:t>
      </w:r>
      <w:r>
        <w:rPr>
          <w:rFonts w:eastAsia="Calibri"/>
        </w:rPr>
        <w:t>.</w:t>
      </w:r>
    </w:p>
    <w:p w14:paraId="0E6266F2" w14:textId="5AE1C24C" w:rsidR="00537441" w:rsidRDefault="005447D9" w:rsidP="00537441">
      <w:pPr>
        <w:rPr>
          <w:rFonts w:eastAsia="Times New Roman"/>
          <w:szCs w:val="24"/>
          <w:lang w:val="be-BY"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DA0BED">
        <w:rPr>
          <w:rFonts w:eastAsia="Times New Roman" w:cs="Times New Roman"/>
          <w:color w:val="000000"/>
          <w:szCs w:val="30"/>
          <w:lang w:eastAsia="ru-RU"/>
        </w:rPr>
        <w:t>: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</w:t>
      </w:r>
      <w:hyperlink r:id="rId50" w:history="1">
        <w:r w:rsidR="00BE3D22" w:rsidRPr="00F36A96">
          <w:rPr>
            <w:rStyle w:val="a3"/>
            <w:rFonts w:eastAsia="Times New Roman" w:cs="Times New Roman"/>
            <w:i/>
            <w:iCs/>
            <w:spacing w:val="-2"/>
            <w:szCs w:val="30"/>
            <w:lang w:eastAsia="ru-RU"/>
          </w:rPr>
          <w:t>https://akademy.by/Республиканский координационный план мероприятий</w:t>
        </w:r>
      </w:hyperlink>
      <w:r w:rsidRPr="00F36A96">
        <w:rPr>
          <w:rFonts w:eastAsia="Times New Roman" w:cs="Times New Roman"/>
          <w:color w:val="000000"/>
          <w:szCs w:val="30"/>
          <w:lang w:eastAsia="ru-RU"/>
        </w:rPr>
        <w:t>.</w:t>
      </w:r>
    </w:p>
    <w:p w14:paraId="6F2E2024" w14:textId="07D0EB4C" w:rsidR="00F7481D" w:rsidRDefault="00F7481D" w:rsidP="00F7481D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Научно-информационную и организационно-методическую помощь</w:t>
      </w:r>
      <w:r>
        <w:rPr>
          <w:rFonts w:ascii="inherit" w:eastAsia="Times New Roman" w:hAnsi="inherit" w:cs="Courier New"/>
          <w:color w:val="202124"/>
          <w:szCs w:val="30"/>
          <w:lang w:eastAsia="ru-RU"/>
        </w:rPr>
        <w:t xml:space="preserve"> </w:t>
      </w:r>
      <w:r>
        <w:rPr>
          <w:rFonts w:cs="Times New Roman"/>
          <w:szCs w:val="30"/>
        </w:rPr>
        <w:t>учителям русского языка и литературы оказывает журнал «</w:t>
      </w:r>
      <w:r>
        <w:rPr>
          <w:rFonts w:cs="Times New Roman"/>
          <w:b/>
          <w:szCs w:val="30"/>
        </w:rPr>
        <w:t>Русский язык и литература»</w:t>
      </w:r>
      <w:bookmarkStart w:id="7" w:name="_GoBack"/>
      <w:r w:rsidRPr="00264A6E">
        <w:rPr>
          <w:rFonts w:cs="Times New Roman"/>
          <w:szCs w:val="30"/>
        </w:rPr>
        <w:t xml:space="preserve"> (</w:t>
      </w:r>
      <w:bookmarkEnd w:id="7"/>
      <w:r w:rsidR="00264A6E">
        <w:rPr>
          <w:rFonts w:cs="Times New Roman"/>
          <w:szCs w:val="30"/>
        </w:rPr>
        <w:t>государственное предприятие</w:t>
      </w:r>
      <w:r>
        <w:rPr>
          <w:rFonts w:cs="Times New Roman"/>
          <w:szCs w:val="30"/>
          <w:lang w:val="be-BY"/>
        </w:rPr>
        <w:t xml:space="preserve"> «Издательство </w:t>
      </w:r>
      <w:r w:rsidR="00E90E34">
        <w:rPr>
          <w:rFonts w:cs="Times New Roman"/>
          <w:szCs w:val="30"/>
          <w:lang w:val="be-BY"/>
        </w:rPr>
        <w:t>“</w:t>
      </w:r>
      <w:r>
        <w:rPr>
          <w:rFonts w:cs="Times New Roman"/>
          <w:szCs w:val="30"/>
          <w:lang w:val="be-BY"/>
        </w:rPr>
        <w:t>Адукацыя і выхаванне</w:t>
      </w:r>
      <w:r w:rsidR="00E90E34">
        <w:rPr>
          <w:rFonts w:cs="Times New Roman"/>
          <w:szCs w:val="30"/>
          <w:lang w:val="be-BY"/>
        </w:rPr>
        <w:t>”</w:t>
      </w:r>
      <w:r>
        <w:rPr>
          <w:rFonts w:cs="Times New Roman"/>
          <w:szCs w:val="30"/>
          <w:lang w:val="be-BY"/>
        </w:rPr>
        <w:t xml:space="preserve">»). </w:t>
      </w:r>
      <w:r>
        <w:rPr>
          <w:rFonts w:cs="Times New Roman"/>
          <w:szCs w:val="30"/>
        </w:rPr>
        <w:t xml:space="preserve">Журнал </w:t>
      </w:r>
      <w:r w:rsidR="005447D9">
        <w:rPr>
          <w:rFonts w:cs="Times New Roman"/>
          <w:szCs w:val="30"/>
        </w:rPr>
        <w:t xml:space="preserve">знакомит </w:t>
      </w:r>
      <w:r>
        <w:rPr>
          <w:rFonts w:cs="Times New Roman"/>
          <w:szCs w:val="30"/>
        </w:rPr>
        <w:t xml:space="preserve">с новыми технологиями проведения уроков, публикует лучшие разработки уроков по русскому языку и </w:t>
      </w:r>
      <w:r>
        <w:rPr>
          <w:rFonts w:cs="Times New Roman"/>
          <w:szCs w:val="30"/>
        </w:rPr>
        <w:lastRenderedPageBreak/>
        <w:t xml:space="preserve">литературе, уделяет внимание вопросам </w:t>
      </w:r>
      <w:r w:rsidRPr="00131D0E">
        <w:rPr>
          <w:rFonts w:cs="Times New Roman"/>
          <w:szCs w:val="30"/>
        </w:rPr>
        <w:t>контроля</w:t>
      </w:r>
      <w:r w:rsidR="00C749C0" w:rsidRPr="00131D0E">
        <w:rPr>
          <w:rFonts w:cs="Times New Roman"/>
          <w:szCs w:val="30"/>
        </w:rPr>
        <w:t xml:space="preserve"> знаний, умений учащихся и</w:t>
      </w:r>
      <w:r w:rsidR="00C749C0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подготовки к предметным олимпиадам, внеклассной работе.</w:t>
      </w:r>
    </w:p>
    <w:p w14:paraId="2AA10DA3" w14:textId="45293615" w:rsidR="00A63648" w:rsidRPr="00F7481D" w:rsidRDefault="00A63648" w:rsidP="00537441">
      <w:pPr>
        <w:ind w:firstLine="708"/>
        <w:rPr>
          <w:rFonts w:cs="Times New Roman"/>
          <w:szCs w:val="30"/>
        </w:rPr>
      </w:pPr>
    </w:p>
    <w:sectPr w:rsidR="00A63648" w:rsidRPr="00F7481D" w:rsidSect="00C85CE3">
      <w:headerReference w:type="default" r:id="rId5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3BC5E" w14:textId="77777777" w:rsidR="00E82596" w:rsidRDefault="00E82596" w:rsidP="00997A6B">
      <w:r>
        <w:separator/>
      </w:r>
    </w:p>
  </w:endnote>
  <w:endnote w:type="continuationSeparator" w:id="0">
    <w:p w14:paraId="0DFBC0C6" w14:textId="77777777" w:rsidR="00E82596" w:rsidRDefault="00E82596" w:rsidP="009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94A0" w14:textId="77777777" w:rsidR="00E82596" w:rsidRDefault="00E82596" w:rsidP="00997A6B">
      <w:r>
        <w:separator/>
      </w:r>
    </w:p>
  </w:footnote>
  <w:footnote w:type="continuationSeparator" w:id="0">
    <w:p w14:paraId="5CB7B89F" w14:textId="77777777" w:rsidR="00E82596" w:rsidRDefault="00E82596" w:rsidP="0099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6461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6CF6BC" w14:textId="148DA365" w:rsidR="00C8689F" w:rsidRPr="0082204D" w:rsidRDefault="00C8689F" w:rsidP="00BE6629">
        <w:pPr>
          <w:pStyle w:val="a9"/>
          <w:jc w:val="center"/>
          <w:rPr>
            <w:rFonts w:ascii="Times New Roman" w:hAnsi="Times New Roman"/>
          </w:rPr>
        </w:pPr>
        <w:r w:rsidRPr="0082204D">
          <w:rPr>
            <w:rFonts w:ascii="Times New Roman" w:hAnsi="Times New Roman"/>
          </w:rPr>
          <w:fldChar w:fldCharType="begin"/>
        </w:r>
        <w:r w:rsidRPr="0082204D">
          <w:rPr>
            <w:rFonts w:ascii="Times New Roman" w:hAnsi="Times New Roman"/>
          </w:rPr>
          <w:instrText>PAGE   \* MERGEFORMAT</w:instrText>
        </w:r>
        <w:r w:rsidRPr="0082204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82204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B29D4"/>
    <w:multiLevelType w:val="hybridMultilevel"/>
    <w:tmpl w:val="224AD132"/>
    <w:lvl w:ilvl="0" w:tplc="F6DCE732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 w15:restartNumberingAfterBreak="0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C261B"/>
    <w:multiLevelType w:val="hybridMultilevel"/>
    <w:tmpl w:val="058E79C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F433E"/>
    <w:multiLevelType w:val="hybridMultilevel"/>
    <w:tmpl w:val="B37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181C"/>
    <w:multiLevelType w:val="hybridMultilevel"/>
    <w:tmpl w:val="DCE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1FB6"/>
    <w:multiLevelType w:val="hybridMultilevel"/>
    <w:tmpl w:val="45EA6FE6"/>
    <w:lvl w:ilvl="0" w:tplc="977E5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70693"/>
    <w:multiLevelType w:val="hybridMultilevel"/>
    <w:tmpl w:val="37D2BD8C"/>
    <w:lvl w:ilvl="0" w:tplc="12442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49D0958"/>
    <w:multiLevelType w:val="hybridMultilevel"/>
    <w:tmpl w:val="ECB80BCE"/>
    <w:lvl w:ilvl="0" w:tplc="2A3EF7B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D9D"/>
    <w:multiLevelType w:val="hybridMultilevel"/>
    <w:tmpl w:val="2062CE46"/>
    <w:lvl w:ilvl="0" w:tplc="0CD8F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A770985"/>
    <w:multiLevelType w:val="hybridMultilevel"/>
    <w:tmpl w:val="7458DA0C"/>
    <w:lvl w:ilvl="0" w:tplc="8304B578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3465F"/>
    <w:multiLevelType w:val="hybridMultilevel"/>
    <w:tmpl w:val="5A6A1CD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812C34"/>
    <w:multiLevelType w:val="hybridMultilevel"/>
    <w:tmpl w:val="1782394C"/>
    <w:lvl w:ilvl="0" w:tplc="65862D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E22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6545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E3A6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AC4A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E7E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4B8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6907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D07A8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4DD2F28"/>
    <w:multiLevelType w:val="hybridMultilevel"/>
    <w:tmpl w:val="60AE526E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54C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46A0"/>
    <w:multiLevelType w:val="hybridMultilevel"/>
    <w:tmpl w:val="97CAAA48"/>
    <w:lvl w:ilvl="0" w:tplc="1C00841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6B5"/>
    <w:multiLevelType w:val="hybridMultilevel"/>
    <w:tmpl w:val="87A2CAA6"/>
    <w:lvl w:ilvl="0" w:tplc="D1789E36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E2434F6"/>
    <w:multiLevelType w:val="hybridMultilevel"/>
    <w:tmpl w:val="1846AF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86657"/>
    <w:multiLevelType w:val="hybridMultilevel"/>
    <w:tmpl w:val="6BBA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93540"/>
    <w:multiLevelType w:val="hybridMultilevel"/>
    <w:tmpl w:val="1786C592"/>
    <w:lvl w:ilvl="0" w:tplc="FBA4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C383EDD"/>
    <w:multiLevelType w:val="hybridMultilevel"/>
    <w:tmpl w:val="F2403280"/>
    <w:lvl w:ilvl="0" w:tplc="1B9803F0">
      <w:start w:val="1"/>
      <w:numFmt w:val="decimal"/>
      <w:lvlText w:val="%1."/>
      <w:lvlJc w:val="left"/>
      <w:pPr>
        <w:ind w:left="213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5" w15:restartNumberingAfterBreak="0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6A79FE"/>
    <w:multiLevelType w:val="hybridMultilevel"/>
    <w:tmpl w:val="C4A6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9D123A"/>
    <w:multiLevelType w:val="hybridMultilevel"/>
    <w:tmpl w:val="3508C19E"/>
    <w:lvl w:ilvl="0" w:tplc="289E792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5D8504A0"/>
    <w:multiLevelType w:val="hybridMultilevel"/>
    <w:tmpl w:val="E21E1BCE"/>
    <w:lvl w:ilvl="0" w:tplc="387AF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5A4DF3"/>
    <w:multiLevelType w:val="hybridMultilevel"/>
    <w:tmpl w:val="313A07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5162DA"/>
    <w:multiLevelType w:val="hybridMultilevel"/>
    <w:tmpl w:val="5694BCE2"/>
    <w:lvl w:ilvl="0" w:tplc="E25A2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346D5A"/>
    <w:multiLevelType w:val="hybridMultilevel"/>
    <w:tmpl w:val="B0D0B6D8"/>
    <w:lvl w:ilvl="0" w:tplc="BBFAF1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581207"/>
    <w:multiLevelType w:val="hybridMultilevel"/>
    <w:tmpl w:val="884096B0"/>
    <w:name w:val="Нумерованный список 12"/>
    <w:lvl w:ilvl="0" w:tplc="5184C584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D9844720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62ED45E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96FCD452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ECB8DB1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4578A0C6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75D84172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3C9EC51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D2DAA890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num w:numId="1">
    <w:abstractNumId w:val="25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30"/>
  </w:num>
  <w:num w:numId="6">
    <w:abstractNumId w:val="1"/>
  </w:num>
  <w:num w:numId="7">
    <w:abstractNumId w:val="10"/>
  </w:num>
  <w:num w:numId="8">
    <w:abstractNumId w:val="8"/>
  </w:num>
  <w:num w:numId="9">
    <w:abstractNumId w:val="29"/>
  </w:num>
  <w:num w:numId="10">
    <w:abstractNumId w:val="5"/>
  </w:num>
  <w:num w:numId="11">
    <w:abstractNumId w:val="6"/>
  </w:num>
  <w:num w:numId="12">
    <w:abstractNumId w:val="19"/>
  </w:num>
  <w:num w:numId="13">
    <w:abstractNumId w:val="14"/>
  </w:num>
  <w:num w:numId="14">
    <w:abstractNumId w:val="35"/>
  </w:num>
  <w:num w:numId="15">
    <w:abstractNumId w:val="34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0"/>
  </w:num>
  <w:num w:numId="21">
    <w:abstractNumId w:val="16"/>
  </w:num>
  <w:num w:numId="22">
    <w:abstractNumId w:val="37"/>
  </w:num>
  <w:num w:numId="23">
    <w:abstractNumId w:val="32"/>
  </w:num>
  <w:num w:numId="24">
    <w:abstractNumId w:val="27"/>
  </w:num>
  <w:num w:numId="25">
    <w:abstractNumId w:val="12"/>
  </w:num>
  <w:num w:numId="26">
    <w:abstractNumId w:val="11"/>
  </w:num>
  <w:num w:numId="27">
    <w:abstractNumId w:val="9"/>
  </w:num>
  <w:num w:numId="28">
    <w:abstractNumId w:val="31"/>
  </w:num>
  <w:num w:numId="29">
    <w:abstractNumId w:val="15"/>
  </w:num>
  <w:num w:numId="30">
    <w:abstractNumId w:val="2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5E"/>
    <w:rsid w:val="0000128C"/>
    <w:rsid w:val="000036F1"/>
    <w:rsid w:val="000050BF"/>
    <w:rsid w:val="00005124"/>
    <w:rsid w:val="000138FA"/>
    <w:rsid w:val="00016A39"/>
    <w:rsid w:val="00016E82"/>
    <w:rsid w:val="000226CD"/>
    <w:rsid w:val="00024526"/>
    <w:rsid w:val="000247B7"/>
    <w:rsid w:val="000328C0"/>
    <w:rsid w:val="00032BB9"/>
    <w:rsid w:val="000342C7"/>
    <w:rsid w:val="00036270"/>
    <w:rsid w:val="00041B84"/>
    <w:rsid w:val="000424A8"/>
    <w:rsid w:val="00046718"/>
    <w:rsid w:val="00047529"/>
    <w:rsid w:val="000505A3"/>
    <w:rsid w:val="00054E3C"/>
    <w:rsid w:val="0005790F"/>
    <w:rsid w:val="00057CDC"/>
    <w:rsid w:val="000608E6"/>
    <w:rsid w:val="00062C04"/>
    <w:rsid w:val="00071111"/>
    <w:rsid w:val="00072A66"/>
    <w:rsid w:val="00073A68"/>
    <w:rsid w:val="00074C7C"/>
    <w:rsid w:val="00083E46"/>
    <w:rsid w:val="000872AA"/>
    <w:rsid w:val="00091541"/>
    <w:rsid w:val="00092138"/>
    <w:rsid w:val="000958C2"/>
    <w:rsid w:val="000A32EB"/>
    <w:rsid w:val="000A351A"/>
    <w:rsid w:val="000A47B8"/>
    <w:rsid w:val="000A5271"/>
    <w:rsid w:val="000A606D"/>
    <w:rsid w:val="000A72A0"/>
    <w:rsid w:val="000B0205"/>
    <w:rsid w:val="000B255B"/>
    <w:rsid w:val="000B38CF"/>
    <w:rsid w:val="000B3CEC"/>
    <w:rsid w:val="000B7640"/>
    <w:rsid w:val="000C20BE"/>
    <w:rsid w:val="000C23D5"/>
    <w:rsid w:val="000C2D28"/>
    <w:rsid w:val="000C3E68"/>
    <w:rsid w:val="000C4FE1"/>
    <w:rsid w:val="000D01DC"/>
    <w:rsid w:val="000D0DCC"/>
    <w:rsid w:val="000D2B00"/>
    <w:rsid w:val="000E06CE"/>
    <w:rsid w:val="000E0736"/>
    <w:rsid w:val="000E099B"/>
    <w:rsid w:val="000E11BA"/>
    <w:rsid w:val="000E47FA"/>
    <w:rsid w:val="000E4D4E"/>
    <w:rsid w:val="000F175B"/>
    <w:rsid w:val="000F3511"/>
    <w:rsid w:val="000F5B64"/>
    <w:rsid w:val="000F7884"/>
    <w:rsid w:val="001125A9"/>
    <w:rsid w:val="00114D5A"/>
    <w:rsid w:val="00117A1A"/>
    <w:rsid w:val="00117A62"/>
    <w:rsid w:val="00122550"/>
    <w:rsid w:val="00122A11"/>
    <w:rsid w:val="00123717"/>
    <w:rsid w:val="00123F7E"/>
    <w:rsid w:val="00125B9A"/>
    <w:rsid w:val="0012690D"/>
    <w:rsid w:val="00126F77"/>
    <w:rsid w:val="00131D0E"/>
    <w:rsid w:val="001432D3"/>
    <w:rsid w:val="001523F5"/>
    <w:rsid w:val="0015517A"/>
    <w:rsid w:val="0015594A"/>
    <w:rsid w:val="00156194"/>
    <w:rsid w:val="00156717"/>
    <w:rsid w:val="00160AA9"/>
    <w:rsid w:val="00164B79"/>
    <w:rsid w:val="00164FFD"/>
    <w:rsid w:val="00165990"/>
    <w:rsid w:val="00165A41"/>
    <w:rsid w:val="00170698"/>
    <w:rsid w:val="001711A5"/>
    <w:rsid w:val="00175F37"/>
    <w:rsid w:val="00180D99"/>
    <w:rsid w:val="00184369"/>
    <w:rsid w:val="00186C13"/>
    <w:rsid w:val="00187BA2"/>
    <w:rsid w:val="0019242E"/>
    <w:rsid w:val="0019431C"/>
    <w:rsid w:val="00195738"/>
    <w:rsid w:val="00196716"/>
    <w:rsid w:val="001A1F3C"/>
    <w:rsid w:val="001A4B66"/>
    <w:rsid w:val="001A4BE4"/>
    <w:rsid w:val="001B028B"/>
    <w:rsid w:val="001B2236"/>
    <w:rsid w:val="001C0134"/>
    <w:rsid w:val="001C3A3A"/>
    <w:rsid w:val="001C45EC"/>
    <w:rsid w:val="001C6860"/>
    <w:rsid w:val="001D3E8E"/>
    <w:rsid w:val="001D4E80"/>
    <w:rsid w:val="001D5D80"/>
    <w:rsid w:val="001D64F6"/>
    <w:rsid w:val="001D77D9"/>
    <w:rsid w:val="001E108B"/>
    <w:rsid w:val="001E3182"/>
    <w:rsid w:val="001E4BB9"/>
    <w:rsid w:val="001E74F7"/>
    <w:rsid w:val="001F0F09"/>
    <w:rsid w:val="001F41F6"/>
    <w:rsid w:val="001F49BC"/>
    <w:rsid w:val="001F4B25"/>
    <w:rsid w:val="001F6B49"/>
    <w:rsid w:val="001F77C9"/>
    <w:rsid w:val="00203E1A"/>
    <w:rsid w:val="00203F34"/>
    <w:rsid w:val="00204E28"/>
    <w:rsid w:val="00210A59"/>
    <w:rsid w:val="00211928"/>
    <w:rsid w:val="00213456"/>
    <w:rsid w:val="00214F1D"/>
    <w:rsid w:val="00221923"/>
    <w:rsid w:val="00223DC1"/>
    <w:rsid w:val="00225C66"/>
    <w:rsid w:val="002311F0"/>
    <w:rsid w:val="00231351"/>
    <w:rsid w:val="002347A0"/>
    <w:rsid w:val="002354B6"/>
    <w:rsid w:val="0024166D"/>
    <w:rsid w:val="002446E5"/>
    <w:rsid w:val="002638F7"/>
    <w:rsid w:val="00264A6E"/>
    <w:rsid w:val="00272EAA"/>
    <w:rsid w:val="0027469E"/>
    <w:rsid w:val="00274A9B"/>
    <w:rsid w:val="00275EF4"/>
    <w:rsid w:val="002821B8"/>
    <w:rsid w:val="002831EF"/>
    <w:rsid w:val="002872D3"/>
    <w:rsid w:val="002913C2"/>
    <w:rsid w:val="00294F04"/>
    <w:rsid w:val="002A5453"/>
    <w:rsid w:val="002B081F"/>
    <w:rsid w:val="002C16CB"/>
    <w:rsid w:val="002C1B8F"/>
    <w:rsid w:val="002C3EF7"/>
    <w:rsid w:val="002C4373"/>
    <w:rsid w:val="002C7C76"/>
    <w:rsid w:val="002C7FA0"/>
    <w:rsid w:val="002D0D63"/>
    <w:rsid w:val="002D578D"/>
    <w:rsid w:val="002D6D71"/>
    <w:rsid w:val="002D6EF5"/>
    <w:rsid w:val="002D7C20"/>
    <w:rsid w:val="002E0B06"/>
    <w:rsid w:val="002E5FE5"/>
    <w:rsid w:val="002F368F"/>
    <w:rsid w:val="002F52D7"/>
    <w:rsid w:val="0030560A"/>
    <w:rsid w:val="00307DB0"/>
    <w:rsid w:val="0031165F"/>
    <w:rsid w:val="003121F5"/>
    <w:rsid w:val="00312D0F"/>
    <w:rsid w:val="00320F5E"/>
    <w:rsid w:val="00324FCE"/>
    <w:rsid w:val="00326187"/>
    <w:rsid w:val="00334602"/>
    <w:rsid w:val="003351EB"/>
    <w:rsid w:val="00337839"/>
    <w:rsid w:val="003428E7"/>
    <w:rsid w:val="003437BA"/>
    <w:rsid w:val="003468B3"/>
    <w:rsid w:val="0034722C"/>
    <w:rsid w:val="0035235E"/>
    <w:rsid w:val="003526CA"/>
    <w:rsid w:val="00353E25"/>
    <w:rsid w:val="00354524"/>
    <w:rsid w:val="00354570"/>
    <w:rsid w:val="00354C34"/>
    <w:rsid w:val="00355FF7"/>
    <w:rsid w:val="0035604E"/>
    <w:rsid w:val="00356E9C"/>
    <w:rsid w:val="003574FA"/>
    <w:rsid w:val="0036196A"/>
    <w:rsid w:val="003620D5"/>
    <w:rsid w:val="00362979"/>
    <w:rsid w:val="0036318E"/>
    <w:rsid w:val="00364047"/>
    <w:rsid w:val="00370071"/>
    <w:rsid w:val="00371CED"/>
    <w:rsid w:val="00374A75"/>
    <w:rsid w:val="00384D41"/>
    <w:rsid w:val="0038572F"/>
    <w:rsid w:val="003929CC"/>
    <w:rsid w:val="00395FDE"/>
    <w:rsid w:val="003A0A38"/>
    <w:rsid w:val="003A6776"/>
    <w:rsid w:val="003B0926"/>
    <w:rsid w:val="003B157C"/>
    <w:rsid w:val="003B3782"/>
    <w:rsid w:val="003B617F"/>
    <w:rsid w:val="003C04A1"/>
    <w:rsid w:val="003D4107"/>
    <w:rsid w:val="003D7286"/>
    <w:rsid w:val="003E0E68"/>
    <w:rsid w:val="003E7F23"/>
    <w:rsid w:val="003F2E64"/>
    <w:rsid w:val="00401398"/>
    <w:rsid w:val="00401C02"/>
    <w:rsid w:val="004047AB"/>
    <w:rsid w:val="004047CC"/>
    <w:rsid w:val="00405E13"/>
    <w:rsid w:val="004064C1"/>
    <w:rsid w:val="0041151E"/>
    <w:rsid w:val="00424EA5"/>
    <w:rsid w:val="0042501B"/>
    <w:rsid w:val="00430181"/>
    <w:rsid w:val="00431AA4"/>
    <w:rsid w:val="00435194"/>
    <w:rsid w:val="00435EC6"/>
    <w:rsid w:val="004362B0"/>
    <w:rsid w:val="004362C6"/>
    <w:rsid w:val="00443E8E"/>
    <w:rsid w:val="00445F6F"/>
    <w:rsid w:val="00446528"/>
    <w:rsid w:val="00452A73"/>
    <w:rsid w:val="0045441B"/>
    <w:rsid w:val="00456C3D"/>
    <w:rsid w:val="00461D77"/>
    <w:rsid w:val="0046758E"/>
    <w:rsid w:val="00472CFB"/>
    <w:rsid w:val="004758B4"/>
    <w:rsid w:val="0048088E"/>
    <w:rsid w:val="00482BD4"/>
    <w:rsid w:val="00483B9F"/>
    <w:rsid w:val="00483C1C"/>
    <w:rsid w:val="00484B0C"/>
    <w:rsid w:val="00484FB8"/>
    <w:rsid w:val="00485CF3"/>
    <w:rsid w:val="004929DD"/>
    <w:rsid w:val="00496E4E"/>
    <w:rsid w:val="004972C9"/>
    <w:rsid w:val="004A1B02"/>
    <w:rsid w:val="004A2709"/>
    <w:rsid w:val="004A4A60"/>
    <w:rsid w:val="004A60C9"/>
    <w:rsid w:val="004A6427"/>
    <w:rsid w:val="004A7D1E"/>
    <w:rsid w:val="004B0C12"/>
    <w:rsid w:val="004B49D4"/>
    <w:rsid w:val="004B5D8F"/>
    <w:rsid w:val="004C29CD"/>
    <w:rsid w:val="004C779F"/>
    <w:rsid w:val="004D5517"/>
    <w:rsid w:val="004F16A2"/>
    <w:rsid w:val="004F3A51"/>
    <w:rsid w:val="004F3B98"/>
    <w:rsid w:val="004F4BDB"/>
    <w:rsid w:val="004F59FE"/>
    <w:rsid w:val="004F7B05"/>
    <w:rsid w:val="005062C7"/>
    <w:rsid w:val="00516E0C"/>
    <w:rsid w:val="0053311B"/>
    <w:rsid w:val="0053353E"/>
    <w:rsid w:val="00537441"/>
    <w:rsid w:val="00537889"/>
    <w:rsid w:val="00542E64"/>
    <w:rsid w:val="005447D9"/>
    <w:rsid w:val="005458D2"/>
    <w:rsid w:val="00546542"/>
    <w:rsid w:val="00546900"/>
    <w:rsid w:val="00547566"/>
    <w:rsid w:val="00553B39"/>
    <w:rsid w:val="00554A34"/>
    <w:rsid w:val="00563023"/>
    <w:rsid w:val="00570074"/>
    <w:rsid w:val="005705B6"/>
    <w:rsid w:val="00571676"/>
    <w:rsid w:val="00572BBB"/>
    <w:rsid w:val="00576851"/>
    <w:rsid w:val="005813FE"/>
    <w:rsid w:val="00583F41"/>
    <w:rsid w:val="00592C45"/>
    <w:rsid w:val="00592EFA"/>
    <w:rsid w:val="00595514"/>
    <w:rsid w:val="00596E2C"/>
    <w:rsid w:val="005A1928"/>
    <w:rsid w:val="005A6AA0"/>
    <w:rsid w:val="005A6AF7"/>
    <w:rsid w:val="005B0265"/>
    <w:rsid w:val="005B1179"/>
    <w:rsid w:val="005B2AEA"/>
    <w:rsid w:val="005C4315"/>
    <w:rsid w:val="005C55FE"/>
    <w:rsid w:val="005C5DA4"/>
    <w:rsid w:val="005C5EBE"/>
    <w:rsid w:val="005C68A8"/>
    <w:rsid w:val="005C7B44"/>
    <w:rsid w:val="005D62A5"/>
    <w:rsid w:val="005D7057"/>
    <w:rsid w:val="005D77B7"/>
    <w:rsid w:val="005E6ACD"/>
    <w:rsid w:val="005F2464"/>
    <w:rsid w:val="005F793E"/>
    <w:rsid w:val="005F795B"/>
    <w:rsid w:val="0060209C"/>
    <w:rsid w:val="00604423"/>
    <w:rsid w:val="00605397"/>
    <w:rsid w:val="00607F62"/>
    <w:rsid w:val="006103B1"/>
    <w:rsid w:val="006105C9"/>
    <w:rsid w:val="00612572"/>
    <w:rsid w:val="0061442C"/>
    <w:rsid w:val="006161D0"/>
    <w:rsid w:val="00620A7A"/>
    <w:rsid w:val="00626927"/>
    <w:rsid w:val="006275C3"/>
    <w:rsid w:val="0064091D"/>
    <w:rsid w:val="00641303"/>
    <w:rsid w:val="00643447"/>
    <w:rsid w:val="00645E0E"/>
    <w:rsid w:val="00647CE7"/>
    <w:rsid w:val="00652626"/>
    <w:rsid w:val="006534CC"/>
    <w:rsid w:val="0065674C"/>
    <w:rsid w:val="006567E8"/>
    <w:rsid w:val="00660432"/>
    <w:rsid w:val="00661049"/>
    <w:rsid w:val="00662E73"/>
    <w:rsid w:val="00663550"/>
    <w:rsid w:val="00670219"/>
    <w:rsid w:val="006815D9"/>
    <w:rsid w:val="00682E80"/>
    <w:rsid w:val="00682EC7"/>
    <w:rsid w:val="006871CA"/>
    <w:rsid w:val="00691F8A"/>
    <w:rsid w:val="00694CE7"/>
    <w:rsid w:val="006959AF"/>
    <w:rsid w:val="00696149"/>
    <w:rsid w:val="00696AE2"/>
    <w:rsid w:val="006A2011"/>
    <w:rsid w:val="006A7639"/>
    <w:rsid w:val="006B15A9"/>
    <w:rsid w:val="006B2659"/>
    <w:rsid w:val="006B2CEC"/>
    <w:rsid w:val="006B6CDD"/>
    <w:rsid w:val="006C1C10"/>
    <w:rsid w:val="006C5AB2"/>
    <w:rsid w:val="006D2C53"/>
    <w:rsid w:val="006D38EB"/>
    <w:rsid w:val="006D50BF"/>
    <w:rsid w:val="006E5E80"/>
    <w:rsid w:val="006E649D"/>
    <w:rsid w:val="006E769A"/>
    <w:rsid w:val="006F000D"/>
    <w:rsid w:val="006F2132"/>
    <w:rsid w:val="006F41B0"/>
    <w:rsid w:val="006F5133"/>
    <w:rsid w:val="006F6652"/>
    <w:rsid w:val="0070232A"/>
    <w:rsid w:val="00702EB2"/>
    <w:rsid w:val="00706F17"/>
    <w:rsid w:val="0072203A"/>
    <w:rsid w:val="0072306C"/>
    <w:rsid w:val="00724AC9"/>
    <w:rsid w:val="00724DFE"/>
    <w:rsid w:val="007337ED"/>
    <w:rsid w:val="00733ACA"/>
    <w:rsid w:val="0073655E"/>
    <w:rsid w:val="007370BF"/>
    <w:rsid w:val="00740530"/>
    <w:rsid w:val="0074282F"/>
    <w:rsid w:val="00744F8C"/>
    <w:rsid w:val="00747936"/>
    <w:rsid w:val="00751F80"/>
    <w:rsid w:val="007520D8"/>
    <w:rsid w:val="0075262E"/>
    <w:rsid w:val="007536AF"/>
    <w:rsid w:val="007548B2"/>
    <w:rsid w:val="00755D15"/>
    <w:rsid w:val="00764249"/>
    <w:rsid w:val="00766863"/>
    <w:rsid w:val="007674C1"/>
    <w:rsid w:val="00773A4E"/>
    <w:rsid w:val="00782935"/>
    <w:rsid w:val="00783AEC"/>
    <w:rsid w:val="00784B59"/>
    <w:rsid w:val="007858B3"/>
    <w:rsid w:val="00787C49"/>
    <w:rsid w:val="00792DC8"/>
    <w:rsid w:val="00795391"/>
    <w:rsid w:val="007A0FDD"/>
    <w:rsid w:val="007A1133"/>
    <w:rsid w:val="007A1BC3"/>
    <w:rsid w:val="007A597D"/>
    <w:rsid w:val="007A6E5A"/>
    <w:rsid w:val="007B217D"/>
    <w:rsid w:val="007B2951"/>
    <w:rsid w:val="007B59F5"/>
    <w:rsid w:val="007B67AF"/>
    <w:rsid w:val="007C3425"/>
    <w:rsid w:val="007C594D"/>
    <w:rsid w:val="007D2498"/>
    <w:rsid w:val="007D7CAE"/>
    <w:rsid w:val="007E0FFD"/>
    <w:rsid w:val="007E2BF5"/>
    <w:rsid w:val="007E37DE"/>
    <w:rsid w:val="007E4568"/>
    <w:rsid w:val="007E7672"/>
    <w:rsid w:val="007F1D21"/>
    <w:rsid w:val="007F28CE"/>
    <w:rsid w:val="007F2CB8"/>
    <w:rsid w:val="007F3A64"/>
    <w:rsid w:val="00803253"/>
    <w:rsid w:val="008112B1"/>
    <w:rsid w:val="0082204D"/>
    <w:rsid w:val="008227CA"/>
    <w:rsid w:val="008229E6"/>
    <w:rsid w:val="00825156"/>
    <w:rsid w:val="00825D27"/>
    <w:rsid w:val="008353A1"/>
    <w:rsid w:val="008361D5"/>
    <w:rsid w:val="00843B28"/>
    <w:rsid w:val="00844A21"/>
    <w:rsid w:val="00847F74"/>
    <w:rsid w:val="00853AF4"/>
    <w:rsid w:val="00854C07"/>
    <w:rsid w:val="00856839"/>
    <w:rsid w:val="0086061C"/>
    <w:rsid w:val="0086639D"/>
    <w:rsid w:val="008700B5"/>
    <w:rsid w:val="00876A12"/>
    <w:rsid w:val="00877869"/>
    <w:rsid w:val="008839D4"/>
    <w:rsid w:val="0089186F"/>
    <w:rsid w:val="00895085"/>
    <w:rsid w:val="008977F3"/>
    <w:rsid w:val="008A3E78"/>
    <w:rsid w:val="008A4E6C"/>
    <w:rsid w:val="008A6D85"/>
    <w:rsid w:val="008B123D"/>
    <w:rsid w:val="008B1F70"/>
    <w:rsid w:val="008C1C5E"/>
    <w:rsid w:val="008C3068"/>
    <w:rsid w:val="008C332E"/>
    <w:rsid w:val="008C39C8"/>
    <w:rsid w:val="008C4DCB"/>
    <w:rsid w:val="008D2AB6"/>
    <w:rsid w:val="008D6018"/>
    <w:rsid w:val="008D6BBE"/>
    <w:rsid w:val="008E1347"/>
    <w:rsid w:val="008E38C0"/>
    <w:rsid w:val="008E4EF4"/>
    <w:rsid w:val="008E7C21"/>
    <w:rsid w:val="008F0C98"/>
    <w:rsid w:val="00900088"/>
    <w:rsid w:val="009000B5"/>
    <w:rsid w:val="0090199F"/>
    <w:rsid w:val="00902574"/>
    <w:rsid w:val="00903635"/>
    <w:rsid w:val="00904003"/>
    <w:rsid w:val="00904539"/>
    <w:rsid w:val="00906795"/>
    <w:rsid w:val="00906CFF"/>
    <w:rsid w:val="00911EEA"/>
    <w:rsid w:val="00912319"/>
    <w:rsid w:val="0091400B"/>
    <w:rsid w:val="00914752"/>
    <w:rsid w:val="009161DF"/>
    <w:rsid w:val="00917BB5"/>
    <w:rsid w:val="00922802"/>
    <w:rsid w:val="00926BA8"/>
    <w:rsid w:val="0093123A"/>
    <w:rsid w:val="00931317"/>
    <w:rsid w:val="00935413"/>
    <w:rsid w:val="00935F95"/>
    <w:rsid w:val="0094068B"/>
    <w:rsid w:val="00940E84"/>
    <w:rsid w:val="00943FDF"/>
    <w:rsid w:val="00945790"/>
    <w:rsid w:val="0094586C"/>
    <w:rsid w:val="00950980"/>
    <w:rsid w:val="00952007"/>
    <w:rsid w:val="00957B44"/>
    <w:rsid w:val="00965D62"/>
    <w:rsid w:val="00965FA5"/>
    <w:rsid w:val="00966921"/>
    <w:rsid w:val="00967B37"/>
    <w:rsid w:val="00971B09"/>
    <w:rsid w:val="009720B4"/>
    <w:rsid w:val="00973634"/>
    <w:rsid w:val="00975A38"/>
    <w:rsid w:val="009770D3"/>
    <w:rsid w:val="009802AD"/>
    <w:rsid w:val="009902F6"/>
    <w:rsid w:val="0099120E"/>
    <w:rsid w:val="009938DA"/>
    <w:rsid w:val="00995599"/>
    <w:rsid w:val="00995EF0"/>
    <w:rsid w:val="00997A6B"/>
    <w:rsid w:val="009A09A4"/>
    <w:rsid w:val="009A0A28"/>
    <w:rsid w:val="009A25EC"/>
    <w:rsid w:val="009A4E03"/>
    <w:rsid w:val="009A73B3"/>
    <w:rsid w:val="009B279C"/>
    <w:rsid w:val="009D1D47"/>
    <w:rsid w:val="009D2ED0"/>
    <w:rsid w:val="009D4844"/>
    <w:rsid w:val="009D78D8"/>
    <w:rsid w:val="009E2504"/>
    <w:rsid w:val="009E3611"/>
    <w:rsid w:val="009F1058"/>
    <w:rsid w:val="009F13B0"/>
    <w:rsid w:val="009F7431"/>
    <w:rsid w:val="009F7626"/>
    <w:rsid w:val="00A00AE6"/>
    <w:rsid w:val="00A03007"/>
    <w:rsid w:val="00A1337F"/>
    <w:rsid w:val="00A144E8"/>
    <w:rsid w:val="00A14C0C"/>
    <w:rsid w:val="00A15E20"/>
    <w:rsid w:val="00A164AB"/>
    <w:rsid w:val="00A20129"/>
    <w:rsid w:val="00A21C39"/>
    <w:rsid w:val="00A244CD"/>
    <w:rsid w:val="00A26520"/>
    <w:rsid w:val="00A2682B"/>
    <w:rsid w:val="00A324F4"/>
    <w:rsid w:val="00A34981"/>
    <w:rsid w:val="00A421EA"/>
    <w:rsid w:val="00A46DE5"/>
    <w:rsid w:val="00A51074"/>
    <w:rsid w:val="00A532AA"/>
    <w:rsid w:val="00A532C5"/>
    <w:rsid w:val="00A539BF"/>
    <w:rsid w:val="00A54D78"/>
    <w:rsid w:val="00A561C2"/>
    <w:rsid w:val="00A61B61"/>
    <w:rsid w:val="00A62C29"/>
    <w:rsid w:val="00A63648"/>
    <w:rsid w:val="00A66ADE"/>
    <w:rsid w:val="00A74F40"/>
    <w:rsid w:val="00A80CC1"/>
    <w:rsid w:val="00A818A1"/>
    <w:rsid w:val="00A831A6"/>
    <w:rsid w:val="00A83C3E"/>
    <w:rsid w:val="00A850AC"/>
    <w:rsid w:val="00A87A55"/>
    <w:rsid w:val="00A90A29"/>
    <w:rsid w:val="00A92C53"/>
    <w:rsid w:val="00A95D5E"/>
    <w:rsid w:val="00AA2CE8"/>
    <w:rsid w:val="00AA3954"/>
    <w:rsid w:val="00AA4E07"/>
    <w:rsid w:val="00AA5E38"/>
    <w:rsid w:val="00AA6A04"/>
    <w:rsid w:val="00AB2298"/>
    <w:rsid w:val="00AB39D3"/>
    <w:rsid w:val="00AB5125"/>
    <w:rsid w:val="00AC078E"/>
    <w:rsid w:val="00AC1FAE"/>
    <w:rsid w:val="00AC4162"/>
    <w:rsid w:val="00AC6035"/>
    <w:rsid w:val="00AD18B4"/>
    <w:rsid w:val="00AD470F"/>
    <w:rsid w:val="00AD59A7"/>
    <w:rsid w:val="00AE308F"/>
    <w:rsid w:val="00AE4573"/>
    <w:rsid w:val="00AE5F32"/>
    <w:rsid w:val="00AE6794"/>
    <w:rsid w:val="00AE762F"/>
    <w:rsid w:val="00AF18E7"/>
    <w:rsid w:val="00AF3A6D"/>
    <w:rsid w:val="00AF46B3"/>
    <w:rsid w:val="00B00CB0"/>
    <w:rsid w:val="00B01DE0"/>
    <w:rsid w:val="00B028B2"/>
    <w:rsid w:val="00B060F1"/>
    <w:rsid w:val="00B10CC4"/>
    <w:rsid w:val="00B1600F"/>
    <w:rsid w:val="00B167C3"/>
    <w:rsid w:val="00B25070"/>
    <w:rsid w:val="00B258D9"/>
    <w:rsid w:val="00B25B92"/>
    <w:rsid w:val="00B26322"/>
    <w:rsid w:val="00B31058"/>
    <w:rsid w:val="00B31CF0"/>
    <w:rsid w:val="00B33A3D"/>
    <w:rsid w:val="00B424E9"/>
    <w:rsid w:val="00B42D71"/>
    <w:rsid w:val="00B4408B"/>
    <w:rsid w:val="00B45F1D"/>
    <w:rsid w:val="00B5057A"/>
    <w:rsid w:val="00B50B25"/>
    <w:rsid w:val="00B5167F"/>
    <w:rsid w:val="00B519BC"/>
    <w:rsid w:val="00B54528"/>
    <w:rsid w:val="00B61433"/>
    <w:rsid w:val="00B629E1"/>
    <w:rsid w:val="00B7164D"/>
    <w:rsid w:val="00B732E9"/>
    <w:rsid w:val="00B76F3B"/>
    <w:rsid w:val="00B81E74"/>
    <w:rsid w:val="00B8424B"/>
    <w:rsid w:val="00B85A26"/>
    <w:rsid w:val="00B85AFA"/>
    <w:rsid w:val="00B87A95"/>
    <w:rsid w:val="00B94E7C"/>
    <w:rsid w:val="00BA3108"/>
    <w:rsid w:val="00BA4381"/>
    <w:rsid w:val="00BB040D"/>
    <w:rsid w:val="00BB3765"/>
    <w:rsid w:val="00BB658F"/>
    <w:rsid w:val="00BC085A"/>
    <w:rsid w:val="00BC1FDA"/>
    <w:rsid w:val="00BC6AE4"/>
    <w:rsid w:val="00BC7018"/>
    <w:rsid w:val="00BD20C8"/>
    <w:rsid w:val="00BD28E3"/>
    <w:rsid w:val="00BD7912"/>
    <w:rsid w:val="00BE0DC9"/>
    <w:rsid w:val="00BE3D22"/>
    <w:rsid w:val="00BE4222"/>
    <w:rsid w:val="00BE6629"/>
    <w:rsid w:val="00BE73D7"/>
    <w:rsid w:val="00BF0870"/>
    <w:rsid w:val="00BF1E09"/>
    <w:rsid w:val="00BF5C03"/>
    <w:rsid w:val="00BF5E9F"/>
    <w:rsid w:val="00C02850"/>
    <w:rsid w:val="00C05DF5"/>
    <w:rsid w:val="00C1326D"/>
    <w:rsid w:val="00C15241"/>
    <w:rsid w:val="00C166EE"/>
    <w:rsid w:val="00C16BAF"/>
    <w:rsid w:val="00C22014"/>
    <w:rsid w:val="00C22FD8"/>
    <w:rsid w:val="00C232F8"/>
    <w:rsid w:val="00C252D5"/>
    <w:rsid w:val="00C3186C"/>
    <w:rsid w:val="00C32B35"/>
    <w:rsid w:val="00C33353"/>
    <w:rsid w:val="00C3484E"/>
    <w:rsid w:val="00C3751D"/>
    <w:rsid w:val="00C37768"/>
    <w:rsid w:val="00C4335E"/>
    <w:rsid w:val="00C45FE0"/>
    <w:rsid w:val="00C478BB"/>
    <w:rsid w:val="00C60830"/>
    <w:rsid w:val="00C705EA"/>
    <w:rsid w:val="00C71D37"/>
    <w:rsid w:val="00C72C19"/>
    <w:rsid w:val="00C72F87"/>
    <w:rsid w:val="00C749C0"/>
    <w:rsid w:val="00C752E0"/>
    <w:rsid w:val="00C822B2"/>
    <w:rsid w:val="00C836FE"/>
    <w:rsid w:val="00C84E4B"/>
    <w:rsid w:val="00C85CE3"/>
    <w:rsid w:val="00C86671"/>
    <w:rsid w:val="00C8689F"/>
    <w:rsid w:val="00C90E1C"/>
    <w:rsid w:val="00C922D3"/>
    <w:rsid w:val="00C94805"/>
    <w:rsid w:val="00C94B84"/>
    <w:rsid w:val="00CA2619"/>
    <w:rsid w:val="00CA61BB"/>
    <w:rsid w:val="00CA636C"/>
    <w:rsid w:val="00CB0121"/>
    <w:rsid w:val="00CB43AC"/>
    <w:rsid w:val="00CB442A"/>
    <w:rsid w:val="00CB78E7"/>
    <w:rsid w:val="00CC22B7"/>
    <w:rsid w:val="00CC3E88"/>
    <w:rsid w:val="00CC466E"/>
    <w:rsid w:val="00CC4A97"/>
    <w:rsid w:val="00CD09E8"/>
    <w:rsid w:val="00CD0EE9"/>
    <w:rsid w:val="00CD4A03"/>
    <w:rsid w:val="00CD4EC3"/>
    <w:rsid w:val="00CD71B3"/>
    <w:rsid w:val="00CE144E"/>
    <w:rsid w:val="00CE2C72"/>
    <w:rsid w:val="00CE31EE"/>
    <w:rsid w:val="00CE40AC"/>
    <w:rsid w:val="00CE4705"/>
    <w:rsid w:val="00CE6022"/>
    <w:rsid w:val="00CF11D7"/>
    <w:rsid w:val="00CF28D9"/>
    <w:rsid w:val="00CF4647"/>
    <w:rsid w:val="00CF4BD7"/>
    <w:rsid w:val="00CF5BBD"/>
    <w:rsid w:val="00D000CC"/>
    <w:rsid w:val="00D0435B"/>
    <w:rsid w:val="00D04999"/>
    <w:rsid w:val="00D04C27"/>
    <w:rsid w:val="00D060F3"/>
    <w:rsid w:val="00D06899"/>
    <w:rsid w:val="00D2210F"/>
    <w:rsid w:val="00D2396F"/>
    <w:rsid w:val="00D23B04"/>
    <w:rsid w:val="00D27619"/>
    <w:rsid w:val="00D408EE"/>
    <w:rsid w:val="00D4304C"/>
    <w:rsid w:val="00D445C2"/>
    <w:rsid w:val="00D50232"/>
    <w:rsid w:val="00D5095F"/>
    <w:rsid w:val="00D55053"/>
    <w:rsid w:val="00D6102B"/>
    <w:rsid w:val="00D63C0D"/>
    <w:rsid w:val="00D65380"/>
    <w:rsid w:val="00D662C1"/>
    <w:rsid w:val="00D666D2"/>
    <w:rsid w:val="00D70BBC"/>
    <w:rsid w:val="00D74D08"/>
    <w:rsid w:val="00D86E5D"/>
    <w:rsid w:val="00D95C2F"/>
    <w:rsid w:val="00DA0BED"/>
    <w:rsid w:val="00DA1FDB"/>
    <w:rsid w:val="00DA541B"/>
    <w:rsid w:val="00DA6624"/>
    <w:rsid w:val="00DB4B83"/>
    <w:rsid w:val="00DB52DE"/>
    <w:rsid w:val="00DB693D"/>
    <w:rsid w:val="00DC0B21"/>
    <w:rsid w:val="00DE3266"/>
    <w:rsid w:val="00DE3CF2"/>
    <w:rsid w:val="00DE7754"/>
    <w:rsid w:val="00DF2034"/>
    <w:rsid w:val="00DF6B41"/>
    <w:rsid w:val="00E00248"/>
    <w:rsid w:val="00E005B9"/>
    <w:rsid w:val="00E037EA"/>
    <w:rsid w:val="00E11ABA"/>
    <w:rsid w:val="00E14E52"/>
    <w:rsid w:val="00E17349"/>
    <w:rsid w:val="00E17ED9"/>
    <w:rsid w:val="00E17FE9"/>
    <w:rsid w:val="00E22EA9"/>
    <w:rsid w:val="00E230B7"/>
    <w:rsid w:val="00E27FBB"/>
    <w:rsid w:val="00E327DE"/>
    <w:rsid w:val="00E347D0"/>
    <w:rsid w:val="00E3524F"/>
    <w:rsid w:val="00E46FF0"/>
    <w:rsid w:val="00E56B1B"/>
    <w:rsid w:val="00E60861"/>
    <w:rsid w:val="00E61BD6"/>
    <w:rsid w:val="00E6293B"/>
    <w:rsid w:val="00E63BF8"/>
    <w:rsid w:val="00E6650E"/>
    <w:rsid w:val="00E73D96"/>
    <w:rsid w:val="00E800DC"/>
    <w:rsid w:val="00E8055B"/>
    <w:rsid w:val="00E82596"/>
    <w:rsid w:val="00E8432D"/>
    <w:rsid w:val="00E84726"/>
    <w:rsid w:val="00E86525"/>
    <w:rsid w:val="00E8691C"/>
    <w:rsid w:val="00E90E34"/>
    <w:rsid w:val="00E91F61"/>
    <w:rsid w:val="00E95A20"/>
    <w:rsid w:val="00EA41E8"/>
    <w:rsid w:val="00EA45DB"/>
    <w:rsid w:val="00EA7138"/>
    <w:rsid w:val="00EB17D5"/>
    <w:rsid w:val="00EB3334"/>
    <w:rsid w:val="00EB5E98"/>
    <w:rsid w:val="00EC17E9"/>
    <w:rsid w:val="00ED00CC"/>
    <w:rsid w:val="00ED2CA4"/>
    <w:rsid w:val="00EE2C4D"/>
    <w:rsid w:val="00EF0478"/>
    <w:rsid w:val="00EF073A"/>
    <w:rsid w:val="00EF50AB"/>
    <w:rsid w:val="00EF5F03"/>
    <w:rsid w:val="00EF65D5"/>
    <w:rsid w:val="00EF7665"/>
    <w:rsid w:val="00F01C4C"/>
    <w:rsid w:val="00F1483C"/>
    <w:rsid w:val="00F153BF"/>
    <w:rsid w:val="00F1684D"/>
    <w:rsid w:val="00F2011D"/>
    <w:rsid w:val="00F24615"/>
    <w:rsid w:val="00F26E87"/>
    <w:rsid w:val="00F27A48"/>
    <w:rsid w:val="00F31C55"/>
    <w:rsid w:val="00F34476"/>
    <w:rsid w:val="00F35098"/>
    <w:rsid w:val="00F36A96"/>
    <w:rsid w:val="00F40ECE"/>
    <w:rsid w:val="00F43975"/>
    <w:rsid w:val="00F512DD"/>
    <w:rsid w:val="00F5271B"/>
    <w:rsid w:val="00F54FD2"/>
    <w:rsid w:val="00F550C3"/>
    <w:rsid w:val="00F639AD"/>
    <w:rsid w:val="00F65C26"/>
    <w:rsid w:val="00F70AA4"/>
    <w:rsid w:val="00F70C95"/>
    <w:rsid w:val="00F72CF7"/>
    <w:rsid w:val="00F7481D"/>
    <w:rsid w:val="00F80ADF"/>
    <w:rsid w:val="00F8533B"/>
    <w:rsid w:val="00F87394"/>
    <w:rsid w:val="00F87E14"/>
    <w:rsid w:val="00F90B80"/>
    <w:rsid w:val="00F9125A"/>
    <w:rsid w:val="00FA26B6"/>
    <w:rsid w:val="00FA7CB2"/>
    <w:rsid w:val="00FB3A6C"/>
    <w:rsid w:val="00FB798E"/>
    <w:rsid w:val="00FC05FC"/>
    <w:rsid w:val="00FC32C5"/>
    <w:rsid w:val="00FC66F1"/>
    <w:rsid w:val="00FC670C"/>
    <w:rsid w:val="00FC6917"/>
    <w:rsid w:val="00FC7383"/>
    <w:rsid w:val="00FD3698"/>
    <w:rsid w:val="00FD3769"/>
    <w:rsid w:val="00FD39DD"/>
    <w:rsid w:val="00FD3AA5"/>
    <w:rsid w:val="00FD402E"/>
    <w:rsid w:val="00FD6BD5"/>
    <w:rsid w:val="00FE410C"/>
    <w:rsid w:val="00FE4DE1"/>
    <w:rsid w:val="00FE7CC8"/>
    <w:rsid w:val="00FF04DD"/>
    <w:rsid w:val="00FF09F3"/>
    <w:rsid w:val="00FF102F"/>
    <w:rsid w:val="00FF450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79A5"/>
  <w15:docId w15:val="{86CCFC0A-CB51-4EBE-B37D-B87F7B03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ac">
    <w:name w:val="Заголовок Знак"/>
    <w:basedOn w:val="a0"/>
    <w:link w:val="ad"/>
    <w:locked/>
    <w:rsid w:val="00A95D5E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f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Знак"/>
    <w:basedOn w:val="a0"/>
    <w:link w:val="af3"/>
    <w:locked/>
    <w:rsid w:val="00A95D5E"/>
    <w:rPr>
      <w:rFonts w:ascii="Calibri" w:eastAsia="Calibri" w:hAnsi="Calibri" w:cs="Times New Roman"/>
      <w:szCs w:val="21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6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7">
    <w:name w:val="Основной текст_"/>
    <w:link w:val="15"/>
    <w:uiPriority w:val="99"/>
    <w:locked/>
    <w:rsid w:val="00A95D5E"/>
    <w:rPr>
      <w:b/>
      <w:sz w:val="32"/>
    </w:rPr>
  </w:style>
  <w:style w:type="paragraph" w:customStyle="1" w:styleId="15">
    <w:name w:val="Основной текст1"/>
    <w:basedOn w:val="a"/>
    <w:link w:val="af7"/>
    <w:uiPriority w:val="99"/>
    <w:qFormat/>
    <w:rsid w:val="00A95D5E"/>
    <w:pPr>
      <w:jc w:val="center"/>
    </w:pPr>
    <w:rPr>
      <w:b/>
      <w:sz w:val="32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8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6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8">
    <w:name w:val="Знак Знак1"/>
    <w:basedOn w:val="a"/>
    <w:autoRedefine/>
    <w:uiPriority w:val="99"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9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9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8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a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c">
    <w:name w:val="footnote reference"/>
    <w:semiHidden/>
    <w:unhideWhenUsed/>
    <w:rsid w:val="00A95D5E"/>
    <w:rPr>
      <w:vertAlign w:val="superscript"/>
    </w:rPr>
  </w:style>
  <w:style w:type="character" w:styleId="afd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b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A95D5E"/>
  </w:style>
  <w:style w:type="character" w:customStyle="1" w:styleId="afe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d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1e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">
    <w:name w:val="Body Text"/>
    <w:basedOn w:val="a"/>
    <w:link w:val="ae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f">
    <w:name w:val="Основной текст Знак1"/>
    <w:basedOn w:val="a0"/>
    <w:semiHidden/>
    <w:rsid w:val="00A95D5E"/>
  </w:style>
  <w:style w:type="paragraph" w:styleId="af1">
    <w:name w:val="Body Text Indent"/>
    <w:basedOn w:val="a"/>
    <w:link w:val="af0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0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3">
    <w:name w:val="Plain Text"/>
    <w:basedOn w:val="a"/>
    <w:link w:val="af2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1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af4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2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f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0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List Paragraph"/>
    <w:basedOn w:val="a"/>
    <w:link w:val="aff2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3">
    <w:name w:val="Emphasis"/>
    <w:qFormat/>
    <w:rsid w:val="00A95D5E"/>
    <w:rPr>
      <w:i/>
      <w:iCs/>
    </w:rPr>
  </w:style>
  <w:style w:type="character" w:styleId="aff4">
    <w:name w:val="Strong"/>
    <w:uiPriority w:val="22"/>
    <w:qFormat/>
    <w:rsid w:val="00A95D5E"/>
    <w:rPr>
      <w:b/>
      <w:bCs/>
    </w:rPr>
  </w:style>
  <w:style w:type="paragraph" w:styleId="aff5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6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c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  <w:style w:type="character" w:customStyle="1" w:styleId="1f4">
    <w:name w:val="Неразрешенное упоминание1"/>
    <w:basedOn w:val="a0"/>
    <w:uiPriority w:val="99"/>
    <w:semiHidden/>
    <w:unhideWhenUsed/>
    <w:rsid w:val="00995EF0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903635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144E8"/>
  </w:style>
  <w:style w:type="character" w:customStyle="1" w:styleId="39">
    <w:name w:val="Неразрешенное упоминание3"/>
    <w:basedOn w:val="a0"/>
    <w:uiPriority w:val="99"/>
    <w:semiHidden/>
    <w:unhideWhenUsed/>
    <w:rsid w:val="00A831A6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7A0FDD"/>
    <w:rPr>
      <w:color w:val="605E5C"/>
      <w:shd w:val="clear" w:color="auto" w:fill="E1DFDD"/>
    </w:rPr>
  </w:style>
  <w:style w:type="character" w:customStyle="1" w:styleId="aff2">
    <w:name w:val="Абзац списка Знак"/>
    <w:basedOn w:val="a0"/>
    <w:link w:val="aff1"/>
    <w:uiPriority w:val="34"/>
    <w:locked/>
    <w:rsid w:val="00A92C53"/>
    <w:rPr>
      <w:rFonts w:ascii="Times New Roman" w:hAnsi="Times New Roman"/>
      <w:sz w:val="30"/>
    </w:rPr>
  </w:style>
  <w:style w:type="paragraph" w:customStyle="1" w:styleId="aff7">
    <w:name w:val="Стиль"/>
    <w:basedOn w:val="a"/>
    <w:rsid w:val="00A92C53"/>
    <w:pPr>
      <w:autoSpaceDE w:val="0"/>
      <w:autoSpaceDN w:val="0"/>
      <w:adjustRightInd w:val="0"/>
      <w:spacing w:line="288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character" w:styleId="aff8">
    <w:name w:val="Unresolved Mention"/>
    <w:basedOn w:val="a0"/>
    <w:uiPriority w:val="99"/>
    <w:semiHidden/>
    <w:unhideWhenUsed/>
    <w:rsid w:val="00C8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26" Type="http://schemas.openxmlformats.org/officeDocument/2006/relationships/hyperlink" Target="https://adu.by/" TargetMode="External"/><Relationship Id="rId39" Type="http://schemas.openxmlformats.org/officeDocument/2006/relationships/hyperlink" Target="https://adu.by" TargetMode="External"/><Relationship Id="rId21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34" Type="http://schemas.openxmlformats.org/officeDocument/2006/relationships/hyperlink" Target="https://adu.by/ru/pedagogam/rassledovanie-ugolovnogo-dela-o-genotside.html" TargetMode="External"/><Relationship Id="rId42" Type="http://schemas.openxmlformats.org/officeDocument/2006/relationships/hyperlink" Target="http://edu.gov.by/" TargetMode="External"/><Relationship Id="rId47" Type="http://schemas.openxmlformats.org/officeDocument/2006/relationships/hyperlink" Target="https://www.nlb.by/" TargetMode="External"/><Relationship Id="rId50" Type="http://schemas.openxmlformats.org/officeDocument/2006/relationships/hyperlink" Target="https://clck.ru/3AJ8H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9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2" Type="http://schemas.openxmlformats.org/officeDocument/2006/relationships/hyperlink" Target="https://adu.by/ru/pedagogam/rassledovanie-ugolovnogo-dela-o-genotside.html" TargetMode="External"/><Relationship Id="rId37" Type="http://schemas.openxmlformats.org/officeDocument/2006/relationships/hyperlink" Target="https://adu.by" TargetMode="External"/><Relationship Id="rId4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5" Type="http://schemas.openxmlformats.org/officeDocument/2006/relationships/hyperlink" Target="https://www.belarus.by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://profil.adu.by" TargetMode="External"/><Relationship Id="rId31" Type="http://schemas.openxmlformats.org/officeDocument/2006/relationships/hyperlink" Target="https://adu.by" TargetMode="External"/><Relationship Id="rId44" Type="http://schemas.openxmlformats.org/officeDocument/2006/relationships/hyperlink" Target="https://akademy.by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22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27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0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35" Type="http://schemas.openxmlformats.org/officeDocument/2006/relationships/hyperlink" Target="https://adu.by" TargetMode="External"/><Relationship Id="rId43" Type="http://schemas.openxmlformats.org/officeDocument/2006/relationships/hyperlink" Target="https://adu.by/ru/" TargetMode="External"/><Relationship Id="rId48" Type="http://schemas.openxmlformats.org/officeDocument/2006/relationships/hyperlink" Target="https://eior.by/" TargetMode="External"/><Relationship Id="rId8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17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25" Type="http://schemas.openxmlformats.org/officeDocument/2006/relationships/hyperlink" Target="https://adu.by/ru/pedagogam/natsionalnoe-issledovanie-kachestva-obrazovaniya-niko.html" TargetMode="External"/><Relationship Id="rId33" Type="http://schemas.openxmlformats.org/officeDocument/2006/relationships/hyperlink" Target="https://adu.by" TargetMode="External"/><Relationship Id="rId3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6" Type="http://schemas.openxmlformats.org/officeDocument/2006/relationships/hyperlink" Target="https://www.belstat.gov.by/" TargetMode="External"/><Relationship Id="rId20" Type="http://schemas.openxmlformats.org/officeDocument/2006/relationships/hyperlink" Target="https://adu.by/" TargetMode="External"/><Relationship Id="rId41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9" Type="http://schemas.openxmlformats.org/officeDocument/2006/relationships/hyperlink" Target="https://eio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2C96-808B-4720-AF0F-14163A68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7703</Words>
  <Characters>43910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9</cp:revision>
  <cp:lastPrinted>2024-07-25T11:52:00Z</cp:lastPrinted>
  <dcterms:created xsi:type="dcterms:W3CDTF">2024-08-05T07:24:00Z</dcterms:created>
  <dcterms:modified xsi:type="dcterms:W3CDTF">2024-08-05T11:03:00Z</dcterms:modified>
</cp:coreProperties>
</file>