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9457A" w14:textId="77777777" w:rsidR="00531603" w:rsidRPr="009A5A46" w:rsidRDefault="00531603" w:rsidP="00531603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A30B19">
        <w:rPr>
          <w:rFonts w:ascii="Times New Roman" w:eastAsia="Calibri" w:hAnsi="Times New Roman" w:cs="Times New Roman"/>
          <w:sz w:val="30"/>
          <w:szCs w:val="30"/>
        </w:rPr>
        <w:t>Приложение 16</w:t>
      </w:r>
    </w:p>
    <w:p w14:paraId="4ACB1BEE" w14:textId="77777777" w:rsidR="00531603" w:rsidRPr="00C22AE2" w:rsidRDefault="00531603" w:rsidP="00531603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14:paraId="6CFB65A8" w14:textId="77777777" w:rsidR="00531603" w:rsidRPr="00C22AE2" w:rsidRDefault="00531603" w:rsidP="00531603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C22AE2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0377C2F7" w14:textId="77777777" w:rsidR="00531603" w:rsidRPr="00C22AE2" w:rsidRDefault="00531603" w:rsidP="00531603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C22AE2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«МУЗЫКА»</w:t>
      </w:r>
    </w:p>
    <w:p w14:paraId="247F249F" w14:textId="77777777" w:rsidR="00531603" w:rsidRPr="00C22AE2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CACA5A7" w14:textId="77777777" w:rsidR="00531603" w:rsidRPr="00C22AE2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</w:pPr>
      <w:r w:rsidRPr="00C22AE2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  <w:t>1. Учебные программы</w:t>
      </w:r>
    </w:p>
    <w:p w14:paraId="465BD2DB" w14:textId="33FA76BB" w:rsidR="00947C3E" w:rsidRPr="00E47B63" w:rsidRDefault="00947C3E" w:rsidP="00947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202</w:t>
      </w:r>
      <w:r w:rsidR="00C367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="00C367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 </w:t>
      </w:r>
      <w:r w:rsidR="000B36F6"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использу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0B36F6"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тся учебн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ая</w:t>
      </w:r>
      <w:r w:rsidR="000B36F6"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программ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0B36F6"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Музыка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</w:t>
      </w:r>
      <w:r w:rsidR="000B36F6" w:rsidRPr="000B36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IV</w:t>
      </w:r>
      <w:r w:rsidR="00C471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классы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утвержденн</w:t>
      </w:r>
      <w:r w:rsidR="000B36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ая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Министерств</w:t>
      </w:r>
      <w:r w:rsidR="000951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 в 2023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E47B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году.</w:t>
      </w:r>
    </w:p>
    <w:p w14:paraId="046FF8E9" w14:textId="66692199" w:rsidR="00C367DC" w:rsidRPr="00B1539D" w:rsidRDefault="000B36F6" w:rsidP="00C367DC">
      <w:pPr>
        <w:pStyle w:val="ac"/>
        <w:spacing w:after="0" w:line="240" w:lineRule="auto"/>
        <w:ind w:left="0" w:firstLine="720"/>
        <w:jc w:val="both"/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У</w:t>
      </w:r>
      <w:r w:rsidR="00F615D1" w:rsidRPr="0006204B">
        <w:rPr>
          <w:rFonts w:ascii="Times New Roman" w:hAnsi="Times New Roman"/>
          <w:sz w:val="30"/>
          <w:szCs w:val="30"/>
        </w:rPr>
        <w:t>чебн</w:t>
      </w:r>
      <w:r>
        <w:rPr>
          <w:rFonts w:ascii="Times New Roman" w:hAnsi="Times New Roman"/>
          <w:sz w:val="30"/>
          <w:szCs w:val="30"/>
          <w:lang w:val="ru-RU"/>
        </w:rPr>
        <w:t>ая</w:t>
      </w:r>
      <w:r w:rsidR="00F615D1" w:rsidRPr="0006204B">
        <w:rPr>
          <w:rFonts w:ascii="Times New Roman" w:hAnsi="Times New Roman"/>
          <w:sz w:val="30"/>
          <w:szCs w:val="30"/>
        </w:rPr>
        <w:t xml:space="preserve"> программ</w:t>
      </w:r>
      <w:r>
        <w:rPr>
          <w:rFonts w:ascii="Times New Roman" w:hAnsi="Times New Roman"/>
          <w:sz w:val="30"/>
          <w:szCs w:val="30"/>
          <w:lang w:val="ru-RU"/>
        </w:rPr>
        <w:t>а</w:t>
      </w:r>
      <w:r w:rsidR="00F615D1" w:rsidRPr="0006204B">
        <w:rPr>
          <w:rFonts w:ascii="Times New Roman" w:hAnsi="Times New Roman"/>
          <w:sz w:val="30"/>
          <w:szCs w:val="30"/>
        </w:rPr>
        <w:t xml:space="preserve"> размещен</w:t>
      </w:r>
      <w:r>
        <w:rPr>
          <w:rFonts w:ascii="Times New Roman" w:hAnsi="Times New Roman"/>
          <w:sz w:val="30"/>
          <w:szCs w:val="30"/>
          <w:lang w:val="ru-RU"/>
        </w:rPr>
        <w:t>а</w:t>
      </w:r>
      <w:r w:rsidR="00F615D1" w:rsidRPr="0006204B">
        <w:rPr>
          <w:rFonts w:ascii="Times New Roman" w:hAnsi="Times New Roman"/>
          <w:sz w:val="30"/>
          <w:szCs w:val="30"/>
        </w:rPr>
        <w:t xml:space="preserve"> на национальном образовательном портале: </w:t>
      </w:r>
      <w:hyperlink r:id="rId7" w:history="1">
        <w:r w:rsidR="00C367DC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https://adu.by</w:t>
        </w:r>
      </w:hyperlink>
      <w:r w:rsidR="00C367DC" w:rsidRPr="00B1539D">
        <w:rPr>
          <w:rStyle w:val="a9"/>
          <w:rFonts w:ascii="Times New Roman" w:hAnsi="Times New Roman"/>
          <w:color w:val="auto"/>
          <w:sz w:val="30"/>
          <w:szCs w:val="30"/>
          <w:u w:val="none"/>
        </w:rPr>
        <w:t xml:space="preserve">/ </w:t>
      </w:r>
      <w:hyperlink r:id="rId8" w:history="1">
        <w:r w:rsidR="00C367DC" w:rsidRPr="00B1539D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2024/2025</w:t>
        </w:r>
        <w:r w:rsidR="00B1539D" w:rsidRPr="00B1539D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/>
          </w:rPr>
          <w:t> </w:t>
        </w:r>
        <w:r w:rsidR="00C367DC" w:rsidRPr="00B1539D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</w:t>
        </w:r>
        <w:r w:rsidR="00C367DC" w:rsidRPr="00B1539D">
          <w:rPr>
            <w:rStyle w:val="a9"/>
          </w:rPr>
          <w:t xml:space="preserve"> </w:t>
        </w:r>
        <w:r w:rsidR="00C367DC" w:rsidRPr="00B1539D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I–IV классы</w:t>
        </w:r>
      </w:hyperlink>
      <w:r w:rsidR="00C367DC" w:rsidRPr="00B1539D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.</w:t>
      </w:r>
    </w:p>
    <w:p w14:paraId="01DD1E3B" w14:textId="77777777" w:rsidR="00531603" w:rsidRPr="00C22AE2" w:rsidRDefault="00531603" w:rsidP="0053160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</w:pPr>
      <w:r w:rsidRPr="00C22AE2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  <w:t>2. Учебные издания</w:t>
      </w:r>
    </w:p>
    <w:p w14:paraId="43590657" w14:textId="10200F5E" w:rsidR="00357310" w:rsidRPr="00F5272D" w:rsidRDefault="00357310" w:rsidP="003573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272D">
        <w:rPr>
          <w:rFonts w:ascii="Times New Roman" w:eastAsia="Calibri" w:hAnsi="Times New Roman" w:cs="Times New Roman"/>
          <w:sz w:val="30"/>
          <w:szCs w:val="30"/>
        </w:rPr>
        <w:t>По учебному предмету «Музыка» учебные пособия</w:t>
      </w:r>
      <w:r w:rsidR="00FD1F4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выдаются на </w:t>
      </w:r>
      <w:r w:rsidR="00FD1F4E">
        <w:rPr>
          <w:rFonts w:ascii="Times New Roman" w:eastAsia="Calibri" w:hAnsi="Times New Roman" w:cs="Times New Roman"/>
          <w:sz w:val="30"/>
          <w:szCs w:val="30"/>
        </w:rPr>
        <w:t>учебный кабинет для работы в классе (</w:t>
      </w:r>
      <w:r w:rsidRPr="00F5272D">
        <w:rPr>
          <w:rFonts w:ascii="Times New Roman" w:eastAsia="Calibri" w:hAnsi="Times New Roman" w:cs="Times New Roman"/>
          <w:sz w:val="30"/>
          <w:szCs w:val="30"/>
        </w:rPr>
        <w:t>класс-комплект</w:t>
      </w:r>
      <w:r w:rsidR="00FD1F4E">
        <w:rPr>
          <w:rFonts w:ascii="Times New Roman" w:eastAsia="Calibri" w:hAnsi="Times New Roman" w:cs="Times New Roman"/>
          <w:sz w:val="30"/>
          <w:szCs w:val="30"/>
        </w:rPr>
        <w:t>)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. При составлении расписания </w:t>
      </w:r>
      <w:r w:rsidR="00E86700">
        <w:rPr>
          <w:rFonts w:ascii="Times New Roman" w:eastAsia="Calibri" w:hAnsi="Times New Roman" w:cs="Times New Roman"/>
          <w:sz w:val="30"/>
          <w:szCs w:val="30"/>
        </w:rPr>
        <w:t xml:space="preserve">учебных занятий 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необходимо </w:t>
      </w:r>
      <w:r w:rsidR="00E86700">
        <w:rPr>
          <w:rFonts w:ascii="Times New Roman" w:eastAsia="Calibri" w:hAnsi="Times New Roman" w:cs="Times New Roman"/>
          <w:sz w:val="30"/>
          <w:szCs w:val="30"/>
        </w:rPr>
        <w:t>учитывать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 возможность использования учебных пособий по эт</w:t>
      </w:r>
      <w:r w:rsidR="00E86700">
        <w:rPr>
          <w:rFonts w:ascii="Times New Roman" w:eastAsia="Calibri" w:hAnsi="Times New Roman" w:cs="Times New Roman"/>
          <w:sz w:val="30"/>
          <w:szCs w:val="30"/>
        </w:rPr>
        <w:t>ому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 учебн</w:t>
      </w:r>
      <w:r w:rsidR="00E86700">
        <w:rPr>
          <w:rFonts w:ascii="Times New Roman" w:eastAsia="Calibri" w:hAnsi="Times New Roman" w:cs="Times New Roman"/>
          <w:sz w:val="30"/>
          <w:szCs w:val="30"/>
        </w:rPr>
        <w:t>ому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 предмет</w:t>
      </w:r>
      <w:r w:rsidR="00E86700">
        <w:rPr>
          <w:rFonts w:ascii="Times New Roman" w:eastAsia="Calibri" w:hAnsi="Times New Roman" w:cs="Times New Roman"/>
          <w:sz w:val="30"/>
          <w:szCs w:val="30"/>
        </w:rPr>
        <w:t>у</w:t>
      </w:r>
      <w:r w:rsidRPr="00F5272D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378B63F" w14:textId="6A3AE96F" w:rsidR="00C86A7B" w:rsidRPr="00BA7919" w:rsidRDefault="00C86A7B" w:rsidP="00C86A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5272D">
        <w:rPr>
          <w:rFonts w:ascii="Times New Roman" w:eastAsia="Calibri" w:hAnsi="Times New Roman" w:cs="Times New Roman"/>
          <w:sz w:val="30"/>
          <w:szCs w:val="30"/>
        </w:rPr>
        <w:t>Электронные версии учебных пособий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по учебному предмету «Музыка»</w:t>
      </w:r>
      <w:r w:rsidRPr="00F5272D">
        <w:rPr>
          <w:rFonts w:ascii="Times New Roman" w:eastAsia="Calibri" w:hAnsi="Times New Roman" w:cs="Times New Roman"/>
          <w:sz w:val="30"/>
          <w:szCs w:val="30"/>
        </w:rPr>
        <w:t>, которые</w:t>
      </w:r>
      <w:r w:rsidRPr="00BA7919">
        <w:rPr>
          <w:rFonts w:ascii="Times New Roman" w:eastAsia="Calibri" w:hAnsi="Times New Roman" w:cs="Times New Roman"/>
          <w:sz w:val="30"/>
          <w:szCs w:val="30"/>
        </w:rPr>
        <w:t xml:space="preserve"> будут использоваться в 2024/2025 учебном году, </w:t>
      </w:r>
      <w:r w:rsidRPr="00854A17">
        <w:rPr>
          <w:rFonts w:ascii="Times New Roman" w:eastAsia="Calibri" w:hAnsi="Times New Roman" w:cs="Times New Roman"/>
          <w:sz w:val="30"/>
          <w:szCs w:val="30"/>
        </w:rPr>
        <w:t>размещены</w:t>
      </w:r>
      <w:r w:rsidRPr="00BA7919">
        <w:rPr>
          <w:rFonts w:ascii="Times New Roman" w:eastAsia="Calibri" w:hAnsi="Times New Roman" w:cs="Times New Roman"/>
          <w:sz w:val="30"/>
          <w:szCs w:val="30"/>
        </w:rPr>
        <w:t xml:space="preserve"> н</w:t>
      </w:r>
      <w:r w:rsidRPr="00BA7919">
        <w:rPr>
          <w:rFonts w:ascii="Times New Roman" w:eastAsia="Calibri" w:hAnsi="Times New Roman" w:cs="Times New Roman"/>
          <w:sz w:val="30"/>
          <w:szCs w:val="30"/>
          <w:lang w:val="be-BY"/>
        </w:rPr>
        <w:t>а национальном образовательном портале</w:t>
      </w:r>
      <w:r w:rsidR="00455F7A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  <w:r w:rsidRPr="00BA79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hyperlink r:id="rId9" w:history="1">
        <w:r w:rsidRPr="00A30B19">
          <w:rPr>
            <w:rStyle w:val="a9"/>
            <w:rFonts w:ascii="Times New Roman" w:eastAsia="Calibri" w:hAnsi="Times New Roman" w:cs="Times New Roman"/>
            <w:i/>
            <w:iCs/>
            <w:color w:val="0070C0"/>
            <w:sz w:val="30"/>
            <w:szCs w:val="30"/>
          </w:rPr>
          <w:t>http://e-padruchnik.adu.by</w:t>
        </w:r>
      </w:hyperlink>
      <w:r w:rsidRPr="00BA79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3F1326A8" w14:textId="08C01CA2" w:rsidR="00357310" w:rsidRPr="00F5272D" w:rsidRDefault="00357310" w:rsidP="003573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E18B6">
        <w:rPr>
          <w:rFonts w:ascii="Times New Roman" w:eastAsia="Calibri" w:hAnsi="Times New Roman" w:cs="Times New Roman"/>
          <w:b/>
          <w:sz w:val="30"/>
          <w:szCs w:val="30"/>
        </w:rPr>
        <w:t>Обращаем внимание</w:t>
      </w:r>
      <w:r w:rsidRPr="00F5272D">
        <w:rPr>
          <w:rFonts w:ascii="Times New Roman" w:eastAsia="Calibri" w:hAnsi="Times New Roman" w:cs="Times New Roman"/>
          <w:sz w:val="30"/>
          <w:szCs w:val="30"/>
        </w:rPr>
        <w:t>, что в соответствии со статьей 86 Кодекса Республики Беларусь об образовании к использованию в образовательном процессе допускаются учебники, учебные пособия и иные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Беларусь, рекомендованные организациями, осуществляющими научно-методическое обеспечение образования</w:t>
      </w:r>
      <w:r w:rsidR="00BF472B">
        <w:rPr>
          <w:rFonts w:ascii="Times New Roman" w:eastAsia="Calibri" w:hAnsi="Times New Roman" w:cs="Times New Roman"/>
          <w:sz w:val="30"/>
          <w:szCs w:val="30"/>
        </w:rPr>
        <w:t xml:space="preserve"> (научно-методическим учреждением «Национальный институт образования» Министерства образования Республики Беларусь; государственным учреждением образования «Академия образования»)</w:t>
      </w:r>
      <w:r w:rsidRPr="00F5272D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25CE838" w14:textId="0E121576" w:rsidR="00BA7919" w:rsidRPr="009526F5" w:rsidRDefault="00531603" w:rsidP="00BA7919">
      <w:pPr>
        <w:spacing w:after="0" w:line="240" w:lineRule="auto"/>
        <w:ind w:firstLine="709"/>
        <w:jc w:val="both"/>
        <w:outlineLvl w:val="0"/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</w:rPr>
      </w:pPr>
      <w:r w:rsidRPr="00C22AE2">
        <w:rPr>
          <w:rFonts w:ascii="Times New Roman" w:eastAsia="Calibri" w:hAnsi="Times New Roman" w:cs="Times New Roman"/>
          <w:noProof/>
          <w:sz w:val="30"/>
          <w:szCs w:val="30"/>
        </w:rPr>
        <w:t>Полная информация об учебно-методическом обеспечении образовательного процесса по учебному предмету «Музыка» в 202</w:t>
      </w:r>
      <w:r w:rsidR="00BA7919">
        <w:rPr>
          <w:rFonts w:ascii="Times New Roman" w:eastAsia="Calibri" w:hAnsi="Times New Roman" w:cs="Times New Roman"/>
          <w:noProof/>
          <w:sz w:val="30"/>
          <w:szCs w:val="30"/>
        </w:rPr>
        <w:t>4</w:t>
      </w:r>
      <w:r w:rsidRPr="00C22AE2">
        <w:rPr>
          <w:rFonts w:ascii="Times New Roman" w:eastAsia="Calibri" w:hAnsi="Times New Roman" w:cs="Times New Roman"/>
          <w:noProof/>
          <w:sz w:val="30"/>
          <w:szCs w:val="30"/>
        </w:rPr>
        <w:t>/202</w:t>
      </w:r>
      <w:r w:rsidR="00BA7919">
        <w:rPr>
          <w:rFonts w:ascii="Times New Roman" w:eastAsia="Calibri" w:hAnsi="Times New Roman" w:cs="Times New Roman"/>
          <w:noProof/>
          <w:sz w:val="30"/>
          <w:szCs w:val="30"/>
        </w:rPr>
        <w:t>5</w:t>
      </w:r>
      <w:r w:rsidRPr="00C22AE2">
        <w:rPr>
          <w:rFonts w:ascii="Times New Roman" w:eastAsia="Calibri" w:hAnsi="Times New Roman" w:cs="Times New Roman"/>
          <w:noProof/>
          <w:sz w:val="30"/>
          <w:szCs w:val="30"/>
        </w:rPr>
        <w:t xml:space="preserve"> учебном году размещена на национальном образовательном портале: </w:t>
      </w:r>
      <w:hyperlink r:id="rId10" w:history="1">
        <w:r w:rsidR="00224A1C" w:rsidRPr="00A30B19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224A1C" w:rsidRPr="00A30B19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1" w:history="1">
        <w:r w:rsidR="00224A1C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BA7919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4</w:t>
        </w:r>
        <w:r w:rsidR="00224A1C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/202</w:t>
        </w:r>
        <w:r w:rsidR="00BA7919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5</w:t>
        </w:r>
        <w:r w:rsidR="00224A1C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 учебный год / Общее среднее образование / Учебные предметы. I–IV классы.</w:t>
        </w:r>
      </w:hyperlink>
    </w:p>
    <w:p w14:paraId="7B451EBC" w14:textId="77777777" w:rsidR="00531603" w:rsidRPr="00C22AE2" w:rsidRDefault="00531603" w:rsidP="0053160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22AE2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3. Особенности организации образовательного процесса</w:t>
      </w:r>
    </w:p>
    <w:p w14:paraId="01C4079F" w14:textId="481BC10D" w:rsidR="000B36F6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</w:rPr>
      </w:pPr>
      <w:r w:rsidRPr="00C22AE2">
        <w:rPr>
          <w:rFonts w:ascii="Times New Roman" w:eastAsia="Calibri" w:hAnsi="Times New Roman" w:cs="Times New Roman"/>
          <w:sz w:val="30"/>
          <w:szCs w:val="30"/>
        </w:rPr>
        <w:t>Обращаем внимание на то, что при организации образовательного процесса учитель обязан руководствоваться требованиями учебн</w:t>
      </w:r>
      <w:r w:rsidR="000B36F6">
        <w:rPr>
          <w:rFonts w:ascii="Times New Roman" w:eastAsia="Calibri" w:hAnsi="Times New Roman" w:cs="Times New Roman"/>
          <w:sz w:val="30"/>
          <w:szCs w:val="30"/>
        </w:rPr>
        <w:t>ой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программ</w:t>
      </w:r>
      <w:r w:rsidR="000B36F6">
        <w:rPr>
          <w:rFonts w:ascii="Times New Roman" w:eastAsia="Calibri" w:hAnsi="Times New Roman" w:cs="Times New Roman"/>
          <w:sz w:val="30"/>
          <w:szCs w:val="30"/>
        </w:rPr>
        <w:t>ы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по учебному предмету, на основе котор</w:t>
      </w:r>
      <w:r w:rsidR="000B36F6">
        <w:rPr>
          <w:rFonts w:ascii="Times New Roman" w:eastAsia="Calibri" w:hAnsi="Times New Roman" w:cs="Times New Roman"/>
          <w:sz w:val="30"/>
          <w:szCs w:val="30"/>
        </w:rPr>
        <w:t>ой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он </w:t>
      </w:r>
      <w:r w:rsidR="00C86A7B">
        <w:rPr>
          <w:rFonts w:ascii="Times New Roman" w:eastAsia="Calibri" w:hAnsi="Times New Roman" w:cs="Times New Roman"/>
          <w:sz w:val="30"/>
          <w:szCs w:val="30"/>
        </w:rPr>
        <w:t xml:space="preserve">разрабатывает </w:t>
      </w:r>
      <w:r w:rsidRPr="00C22AE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календарно-тематическое </w:t>
      </w:r>
      <w:r w:rsidR="00C86A7B">
        <w:rPr>
          <w:rFonts w:ascii="Times New Roman" w:eastAsia="Calibri" w:hAnsi="Times New Roman" w:cs="Times New Roman"/>
          <w:sz w:val="30"/>
          <w:szCs w:val="30"/>
        </w:rPr>
        <w:t xml:space="preserve">и поурочное </w:t>
      </w:r>
      <w:r w:rsidRPr="00C22AE2">
        <w:rPr>
          <w:rFonts w:ascii="Times New Roman" w:eastAsia="Calibri" w:hAnsi="Times New Roman" w:cs="Times New Roman"/>
          <w:sz w:val="30"/>
          <w:szCs w:val="30"/>
        </w:rPr>
        <w:t>планирование</w:t>
      </w:r>
      <w:r w:rsidR="009F67F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с учетом реальных условий обучения и воспитания в конкретном классе. </w:t>
      </w:r>
      <w:r w:rsidR="009F67F5">
        <w:rPr>
          <w:rFonts w:ascii="Times New Roman" w:eastAsia="Calibri" w:hAnsi="Times New Roman" w:cs="Times New Roman"/>
          <w:sz w:val="30"/>
          <w:szCs w:val="30"/>
        </w:rPr>
        <w:t>У</w:t>
      </w:r>
      <w:r w:rsidRPr="00C22AE2">
        <w:rPr>
          <w:rFonts w:ascii="Times New Roman" w:eastAsia="Calibri" w:hAnsi="Times New Roman" w:cs="Times New Roman"/>
          <w:sz w:val="30"/>
          <w:szCs w:val="30"/>
        </w:rPr>
        <w:t>чебно-методическое обеспечение</w:t>
      </w:r>
      <w:r w:rsidR="009F67F5">
        <w:rPr>
          <w:rFonts w:ascii="Times New Roman" w:eastAsia="Calibri" w:hAnsi="Times New Roman" w:cs="Times New Roman"/>
          <w:sz w:val="30"/>
          <w:szCs w:val="30"/>
        </w:rPr>
        <w:t xml:space="preserve"> учебного предмета</w:t>
      </w:r>
      <w:r w:rsidRPr="00C22AE2">
        <w:rPr>
          <w:rFonts w:ascii="Times New Roman" w:eastAsia="Calibri" w:hAnsi="Times New Roman" w:cs="Times New Roman"/>
          <w:sz w:val="30"/>
          <w:szCs w:val="30"/>
        </w:rPr>
        <w:t>, используе</w:t>
      </w:r>
      <w:r w:rsidR="000B36F6">
        <w:rPr>
          <w:rFonts w:ascii="Times New Roman" w:eastAsia="Calibri" w:hAnsi="Times New Roman" w:cs="Times New Roman"/>
          <w:sz w:val="30"/>
          <w:szCs w:val="30"/>
        </w:rPr>
        <w:t>мое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учителем, должно быть направлено на достижение образовательных результатов, зафиксированных в учебн</w:t>
      </w:r>
      <w:r w:rsidR="000B36F6">
        <w:rPr>
          <w:rFonts w:ascii="Times New Roman" w:eastAsia="Calibri" w:hAnsi="Times New Roman" w:cs="Times New Roman"/>
          <w:sz w:val="30"/>
          <w:szCs w:val="30"/>
        </w:rPr>
        <w:t xml:space="preserve">ой </w:t>
      </w:r>
      <w:r w:rsidRPr="00C22AE2">
        <w:rPr>
          <w:rFonts w:ascii="Times New Roman" w:eastAsia="Calibri" w:hAnsi="Times New Roman" w:cs="Times New Roman"/>
          <w:sz w:val="30"/>
          <w:szCs w:val="30"/>
        </w:rPr>
        <w:t>программ</w:t>
      </w:r>
      <w:r w:rsidR="000B36F6">
        <w:rPr>
          <w:rFonts w:ascii="Times New Roman" w:eastAsia="Calibri" w:hAnsi="Times New Roman" w:cs="Times New Roman"/>
          <w:sz w:val="30"/>
          <w:szCs w:val="30"/>
        </w:rPr>
        <w:t>е</w:t>
      </w:r>
      <w:r w:rsidR="009F67F5">
        <w:rPr>
          <w:rFonts w:ascii="Times New Roman" w:eastAsia="Calibri" w:hAnsi="Times New Roman" w:cs="Times New Roman"/>
          <w:sz w:val="30"/>
          <w:szCs w:val="30"/>
        </w:rPr>
        <w:t xml:space="preserve"> по учебному предмету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25B907F0" w14:textId="2C600A4A" w:rsidR="00531603" w:rsidRPr="00C22AE2" w:rsidRDefault="00F01226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учебной программе содержатся требования к образовательным результатам учащихся. </w:t>
      </w:r>
      <w:r w:rsidR="00531603" w:rsidRPr="00C22AE2">
        <w:rPr>
          <w:rFonts w:ascii="Times New Roman" w:eastAsia="Calibri" w:hAnsi="Times New Roman" w:cs="Times New Roman"/>
          <w:sz w:val="30"/>
          <w:szCs w:val="30"/>
        </w:rPr>
        <w:t>Не допускается предъявление к учащимся требований, не предусмотренных учебн</w:t>
      </w:r>
      <w:r w:rsidR="000B36F6">
        <w:rPr>
          <w:rFonts w:ascii="Times New Roman" w:eastAsia="Calibri" w:hAnsi="Times New Roman" w:cs="Times New Roman"/>
          <w:sz w:val="30"/>
          <w:szCs w:val="30"/>
        </w:rPr>
        <w:t>ой</w:t>
      </w:r>
      <w:r w:rsidR="00531603" w:rsidRPr="00C22AE2">
        <w:rPr>
          <w:rFonts w:ascii="Times New Roman" w:eastAsia="Calibri" w:hAnsi="Times New Roman" w:cs="Times New Roman"/>
          <w:sz w:val="30"/>
          <w:szCs w:val="30"/>
        </w:rPr>
        <w:t xml:space="preserve"> программ</w:t>
      </w:r>
      <w:r w:rsidR="000B36F6">
        <w:rPr>
          <w:rFonts w:ascii="Times New Roman" w:eastAsia="Calibri" w:hAnsi="Times New Roman" w:cs="Times New Roman"/>
          <w:sz w:val="30"/>
          <w:szCs w:val="30"/>
        </w:rPr>
        <w:t>ой</w:t>
      </w:r>
      <w:r w:rsidR="00531603" w:rsidRPr="00C22AE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6723C8E" w14:textId="6BC9F745" w:rsidR="00531603" w:rsidRPr="00C22AE2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</w:rPr>
      </w:pP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В ходе преподавания учебного предмета «Музыка» необходимо руководствоваться </w:t>
      </w:r>
      <w:r w:rsidRPr="00C22AE2">
        <w:rPr>
          <w:rFonts w:ascii="Times New Roman" w:eastAsia="Calibri" w:hAnsi="Times New Roman" w:cs="Times New Roman"/>
          <w:sz w:val="30"/>
          <w:szCs w:val="30"/>
          <w:lang w:val="be-BY"/>
        </w:rPr>
        <w:t>рекомендациями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22AE2">
        <w:rPr>
          <w:rFonts w:ascii="Times New Roman" w:eastAsia="Calibri" w:hAnsi="Times New Roman" w:cs="Times New Roman"/>
          <w:sz w:val="30"/>
          <w:szCs w:val="30"/>
          <w:lang w:val="be-BY"/>
        </w:rPr>
        <w:t>по использованию государственной символики в учреждениях образования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(размещены на сайте Министерства образования: </w:t>
      </w:r>
      <w:hyperlink r:id="rId12" w:history="1">
        <w:r w:rsidRPr="00A30B19">
          <w:rPr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u w:val="single"/>
            <w:lang w:val="be-BY"/>
          </w:rPr>
          <w:t>http://edu.gov.by</w:t>
        </w:r>
      </w:hyperlink>
      <w:r w:rsidRPr="00A30B19">
        <w:rPr>
          <w:rFonts w:ascii="Times New Roman" w:eastAsia="Times New Roman" w:hAnsi="Times New Roman" w:cs="Times New Roman"/>
          <w:i/>
          <w:iCs/>
          <w:color w:val="0070C0"/>
          <w:sz w:val="30"/>
          <w:szCs w:val="30"/>
        </w:rPr>
        <w:t xml:space="preserve"> </w:t>
      </w:r>
      <w:r w:rsidRPr="00A30B19">
        <w:rPr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t xml:space="preserve">/ </w:t>
      </w:r>
      <w:hyperlink r:id="rId13" w:history="1">
        <w:r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 xml:space="preserve">Главная </w:t>
        </w:r>
        <w:r w:rsidRPr="00A30B19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 xml:space="preserve">/ </w:t>
        </w:r>
        <w:r w:rsidR="00535623" w:rsidRPr="00A30B19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>Молодежная политика</w:t>
        </w:r>
        <w:r w:rsidRPr="00A30B19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 xml:space="preserve"> / Главное управление воспитательной работы и молодежной политики / Управление социальной</w:t>
        </w:r>
        <w:r w:rsidR="00535623" w:rsidRPr="00A30B19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>,</w:t>
        </w:r>
        <w:r w:rsidRPr="00A30B19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 xml:space="preserve"> воспитательной </w:t>
        </w:r>
        <w:r w:rsidR="00535623" w:rsidRPr="00A30B19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 xml:space="preserve">и идеологической </w:t>
        </w:r>
        <w:r w:rsidRPr="00A30B19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>работы /</w:t>
        </w:r>
        <w:r w:rsidR="00535623" w:rsidRPr="00A30B19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 xml:space="preserve"> Информация / </w:t>
        </w:r>
        <w:r w:rsidRPr="00A30B19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>Инф</w:t>
        </w:r>
        <w:r w:rsidRPr="00A30B19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</w:rPr>
          <w:t>ормационно-аналитические материалы</w:t>
        </w:r>
      </w:hyperlink>
      <w:r w:rsidRPr="00F04E5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  <w:r w:rsidRPr="006A3B81">
        <w:rPr>
          <w:rFonts w:ascii="Times New Roman" w:eastAsia="Calibri" w:hAnsi="Times New Roman" w:cs="Times New Roman"/>
          <w:sz w:val="30"/>
          <w:szCs w:val="30"/>
        </w:rPr>
        <w:t>У учащихся в учреждениях общего среднего образования необходимо сформировать умение исполнять Государственный гимн Республики Бел</w:t>
      </w:r>
      <w:r w:rsidRPr="00C22AE2">
        <w:rPr>
          <w:rFonts w:ascii="Times New Roman" w:eastAsia="Calibri" w:hAnsi="Times New Roman" w:cs="Times New Roman"/>
          <w:sz w:val="30"/>
          <w:szCs w:val="30"/>
        </w:rPr>
        <w:t>арусь и правильно вести себя во</w:t>
      </w:r>
      <w:r w:rsidR="00535623">
        <w:rPr>
          <w:rFonts w:ascii="Times New Roman" w:eastAsia="Calibri" w:hAnsi="Times New Roman" w:cs="Times New Roman"/>
          <w:sz w:val="30"/>
          <w:szCs w:val="30"/>
        </w:rPr>
        <w:t> </w:t>
      </w:r>
      <w:r w:rsidRPr="00C22AE2">
        <w:rPr>
          <w:rFonts w:ascii="Times New Roman" w:eastAsia="Calibri" w:hAnsi="Times New Roman" w:cs="Times New Roman"/>
          <w:sz w:val="30"/>
          <w:szCs w:val="30"/>
        </w:rPr>
        <w:t>время его официального исполнения.</w:t>
      </w:r>
    </w:p>
    <w:p w14:paraId="74433F4A" w14:textId="7CDDB5BC" w:rsidR="00C46B04" w:rsidRPr="00CC7625" w:rsidRDefault="001F70E6" w:rsidP="00CC7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603">
        <w:rPr>
          <w:rFonts w:ascii="Times New Roman" w:eastAsia="Calibri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  <w:r w:rsidR="009F67F5">
        <w:rPr>
          <w:rFonts w:ascii="Times New Roman" w:eastAsia="Calibri" w:hAnsi="Times New Roman" w:cs="Times New Roman"/>
          <w:b/>
          <w:sz w:val="30"/>
          <w:szCs w:val="30"/>
        </w:rPr>
        <w:t xml:space="preserve">. </w:t>
      </w:r>
      <w:r w:rsidR="00BA7919">
        <w:rPr>
          <w:rFonts w:ascii="Times New Roman" w:hAnsi="Times New Roman"/>
          <w:sz w:val="30"/>
          <w:szCs w:val="30"/>
        </w:rPr>
        <w:t>В</w:t>
      </w:r>
      <w:r w:rsidR="00183C33">
        <w:rPr>
          <w:rFonts w:ascii="Times New Roman" w:hAnsi="Times New Roman"/>
          <w:sz w:val="30"/>
          <w:szCs w:val="30"/>
        </w:rPr>
        <w:t> </w:t>
      </w:r>
      <w:r w:rsidR="00BA7919">
        <w:rPr>
          <w:rFonts w:ascii="Times New Roman" w:hAnsi="Times New Roman"/>
          <w:sz w:val="30"/>
          <w:szCs w:val="30"/>
        </w:rPr>
        <w:t>2024</w:t>
      </w:r>
      <w:r w:rsidR="00F615D1" w:rsidRPr="0006204B">
        <w:rPr>
          <w:rFonts w:ascii="Times New Roman" w:hAnsi="Times New Roman"/>
          <w:sz w:val="30"/>
          <w:szCs w:val="30"/>
        </w:rPr>
        <w:t>/202</w:t>
      </w:r>
      <w:r w:rsidR="00BA7919">
        <w:rPr>
          <w:rFonts w:ascii="Times New Roman" w:hAnsi="Times New Roman"/>
          <w:sz w:val="30"/>
          <w:szCs w:val="30"/>
        </w:rPr>
        <w:t>5</w:t>
      </w:r>
      <w:r w:rsidR="00F615D1" w:rsidRPr="0006204B">
        <w:rPr>
          <w:rFonts w:ascii="Times New Roman" w:hAnsi="Times New Roman"/>
          <w:sz w:val="30"/>
          <w:szCs w:val="30"/>
        </w:rPr>
        <w:t xml:space="preserve"> учебном году </w:t>
      </w:r>
      <w:r w:rsidR="00F615D1">
        <w:rPr>
          <w:rFonts w:ascii="Times New Roman" w:hAnsi="Times New Roman"/>
          <w:sz w:val="30"/>
          <w:szCs w:val="30"/>
        </w:rPr>
        <w:t xml:space="preserve">актуальными остаются </w:t>
      </w:r>
      <w:r w:rsidR="00F615D1" w:rsidRPr="0006204B">
        <w:rPr>
          <w:rFonts w:ascii="Times New Roman" w:hAnsi="Times New Roman"/>
          <w:sz w:val="30"/>
          <w:szCs w:val="30"/>
        </w:rPr>
        <w:t>реализаци</w:t>
      </w:r>
      <w:r w:rsidR="00F615D1">
        <w:rPr>
          <w:rFonts w:ascii="Times New Roman" w:hAnsi="Times New Roman"/>
          <w:sz w:val="30"/>
          <w:szCs w:val="30"/>
        </w:rPr>
        <w:t>я</w:t>
      </w:r>
      <w:r w:rsidR="00F615D1" w:rsidRPr="0006204B">
        <w:rPr>
          <w:rFonts w:ascii="Times New Roman" w:hAnsi="Times New Roman"/>
          <w:sz w:val="30"/>
          <w:szCs w:val="30"/>
        </w:rPr>
        <w:t xml:space="preserve"> в образовательном процессе </w:t>
      </w:r>
      <w:r w:rsidR="00F615D1" w:rsidRPr="00820CC3">
        <w:rPr>
          <w:rFonts w:ascii="Times New Roman" w:hAnsi="Times New Roman"/>
          <w:b/>
          <w:bCs/>
          <w:sz w:val="30"/>
          <w:szCs w:val="30"/>
        </w:rPr>
        <w:t>воспитательного потенциала</w:t>
      </w:r>
      <w:r w:rsidR="00F615D1" w:rsidRPr="0006204B">
        <w:rPr>
          <w:rFonts w:ascii="Times New Roman" w:hAnsi="Times New Roman"/>
          <w:sz w:val="30"/>
          <w:szCs w:val="30"/>
        </w:rPr>
        <w:t xml:space="preserve"> учебн</w:t>
      </w:r>
      <w:r w:rsidR="00F615D1">
        <w:rPr>
          <w:rFonts w:ascii="Times New Roman" w:hAnsi="Times New Roman"/>
          <w:sz w:val="30"/>
          <w:szCs w:val="30"/>
        </w:rPr>
        <w:t>ого</w:t>
      </w:r>
      <w:r w:rsidR="00F615D1" w:rsidRPr="0006204B">
        <w:rPr>
          <w:rFonts w:ascii="Times New Roman" w:hAnsi="Times New Roman"/>
          <w:sz w:val="30"/>
          <w:szCs w:val="30"/>
        </w:rPr>
        <w:t xml:space="preserve"> предмет</w:t>
      </w:r>
      <w:r w:rsidR="00F615D1">
        <w:rPr>
          <w:rFonts w:ascii="Times New Roman" w:hAnsi="Times New Roman"/>
          <w:sz w:val="30"/>
          <w:szCs w:val="30"/>
        </w:rPr>
        <w:t xml:space="preserve">а </w:t>
      </w:r>
      <w:r w:rsidRPr="00CC7625">
        <w:rPr>
          <w:rFonts w:ascii="Times New Roman" w:eastAsia="Calibri" w:hAnsi="Times New Roman" w:cs="Times New Roman"/>
          <w:sz w:val="30"/>
          <w:szCs w:val="30"/>
        </w:rPr>
        <w:t>«Музыка»</w:t>
      </w:r>
      <w:r w:rsidR="00F615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F615D1" w:rsidRPr="0006204B">
        <w:rPr>
          <w:rFonts w:ascii="Times New Roman" w:hAnsi="Times New Roman"/>
          <w:sz w:val="30"/>
          <w:szCs w:val="30"/>
        </w:rPr>
        <w:t>формировани</w:t>
      </w:r>
      <w:r w:rsidR="00F615D1">
        <w:rPr>
          <w:rFonts w:ascii="Times New Roman" w:hAnsi="Times New Roman"/>
          <w:sz w:val="30"/>
          <w:szCs w:val="30"/>
        </w:rPr>
        <w:t>е</w:t>
      </w:r>
      <w:r w:rsidR="00F615D1" w:rsidRPr="0006204B">
        <w:rPr>
          <w:rFonts w:ascii="Times New Roman" w:hAnsi="Times New Roman"/>
          <w:sz w:val="30"/>
          <w:szCs w:val="30"/>
        </w:rPr>
        <w:t xml:space="preserve"> у учащихся чувств патриотизма, гражданственности, уважения к созидательному труду как главному условию развития белорусского государства. </w:t>
      </w:r>
      <w:r w:rsidR="00C46B04" w:rsidRPr="00CC7625">
        <w:rPr>
          <w:rFonts w:ascii="Times New Roman" w:eastAsia="Calibri" w:hAnsi="Times New Roman" w:cs="Times New Roman"/>
          <w:sz w:val="30"/>
          <w:szCs w:val="30"/>
        </w:rPr>
        <w:t xml:space="preserve">Решение этих задач должно способствовать формированию атмосферы мира и согласия в белорусском обществе и </w:t>
      </w:r>
      <w:r w:rsidR="00183C33">
        <w:rPr>
          <w:rFonts w:ascii="Times New Roman" w:eastAsia="Calibri" w:hAnsi="Times New Roman" w:cs="Times New Roman"/>
          <w:sz w:val="30"/>
          <w:szCs w:val="30"/>
        </w:rPr>
        <w:t xml:space="preserve">быть </w:t>
      </w:r>
      <w:r w:rsidR="00C46B04" w:rsidRPr="00CC7625">
        <w:rPr>
          <w:rFonts w:ascii="Times New Roman" w:eastAsia="Calibri" w:hAnsi="Times New Roman" w:cs="Times New Roman"/>
          <w:sz w:val="30"/>
          <w:szCs w:val="30"/>
        </w:rPr>
        <w:t>напрямую связано с достижением учащимися личностных образовательных результатов, отраженных в образовательн</w:t>
      </w:r>
      <w:r w:rsidRPr="00CC7625">
        <w:rPr>
          <w:rFonts w:ascii="Times New Roman" w:eastAsia="Calibri" w:hAnsi="Times New Roman" w:cs="Times New Roman"/>
          <w:sz w:val="30"/>
          <w:szCs w:val="30"/>
        </w:rPr>
        <w:t>ом</w:t>
      </w:r>
      <w:r w:rsidR="00C46B04" w:rsidRPr="00CC7625">
        <w:rPr>
          <w:rFonts w:ascii="Times New Roman" w:eastAsia="Calibri" w:hAnsi="Times New Roman" w:cs="Times New Roman"/>
          <w:sz w:val="30"/>
          <w:szCs w:val="30"/>
        </w:rPr>
        <w:t xml:space="preserve"> стандарт</w:t>
      </w:r>
      <w:r w:rsidRPr="00CC7625">
        <w:rPr>
          <w:rFonts w:ascii="Times New Roman" w:eastAsia="Calibri" w:hAnsi="Times New Roman" w:cs="Times New Roman"/>
          <w:sz w:val="30"/>
          <w:szCs w:val="30"/>
        </w:rPr>
        <w:t>е</w:t>
      </w:r>
      <w:r w:rsidR="00C46B04" w:rsidRPr="00CC7625">
        <w:rPr>
          <w:rFonts w:ascii="Times New Roman" w:eastAsia="Calibri" w:hAnsi="Times New Roman" w:cs="Times New Roman"/>
          <w:sz w:val="30"/>
          <w:szCs w:val="30"/>
        </w:rPr>
        <w:t xml:space="preserve"> и учебн</w:t>
      </w:r>
      <w:r w:rsidRPr="00CC7625">
        <w:rPr>
          <w:rFonts w:ascii="Times New Roman" w:eastAsia="Calibri" w:hAnsi="Times New Roman" w:cs="Times New Roman"/>
          <w:sz w:val="30"/>
          <w:szCs w:val="30"/>
        </w:rPr>
        <w:t>ой</w:t>
      </w:r>
      <w:r w:rsidR="00C46B04" w:rsidRPr="00CC7625">
        <w:rPr>
          <w:rFonts w:ascii="Times New Roman" w:eastAsia="Calibri" w:hAnsi="Times New Roman" w:cs="Times New Roman"/>
          <w:sz w:val="30"/>
          <w:szCs w:val="30"/>
        </w:rPr>
        <w:t xml:space="preserve"> программ</w:t>
      </w:r>
      <w:r w:rsidRPr="00CC7625">
        <w:rPr>
          <w:rFonts w:ascii="Times New Roman" w:eastAsia="Calibri" w:hAnsi="Times New Roman" w:cs="Times New Roman"/>
          <w:sz w:val="30"/>
          <w:szCs w:val="30"/>
        </w:rPr>
        <w:t>е</w:t>
      </w:r>
      <w:r w:rsidR="00C46B04" w:rsidRPr="00CC7625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2DFEA93" w14:textId="1C770960" w:rsidR="00C46B04" w:rsidRDefault="00CC7625" w:rsidP="00531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В связи с </w:t>
      </w:r>
      <w:r w:rsidR="009F67F5">
        <w:rPr>
          <w:rFonts w:ascii="Times New Roman" w:eastAsia="Calibri" w:hAnsi="Times New Roman" w:cs="Times New Roman"/>
          <w:sz w:val="30"/>
          <w:szCs w:val="30"/>
        </w:rPr>
        <w:t>этим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исключительную значимость </w:t>
      </w:r>
      <w:r>
        <w:rPr>
          <w:rFonts w:ascii="Times New Roman" w:eastAsia="Calibri" w:hAnsi="Times New Roman" w:cs="Times New Roman"/>
          <w:sz w:val="30"/>
          <w:szCs w:val="30"/>
        </w:rPr>
        <w:t xml:space="preserve">в организации образовательного процесса </w:t>
      </w: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приобретает содержание осваиваемого музыкального контента (образцы белорусского фольклора, произведения белорусских композиторов, воспевающих красоту родного края, богатство духовной жизни народа), </w:t>
      </w:r>
      <w:r w:rsidR="001C4EF2">
        <w:rPr>
          <w:rFonts w:ascii="Times New Roman" w:eastAsia="Calibri" w:hAnsi="Times New Roman" w:cs="Times New Roman"/>
          <w:sz w:val="30"/>
          <w:szCs w:val="30"/>
        </w:rPr>
        <w:t>а также</w:t>
      </w: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 методика приобщения учащихся к национальным культурным традициям.</w:t>
      </w:r>
    </w:p>
    <w:p w14:paraId="7336EA6F" w14:textId="2771F27B" w:rsidR="00CC7625" w:rsidRPr="00531603" w:rsidRDefault="00CC7625" w:rsidP="00CC7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Важным элементом патриотического воспитания </w:t>
      </w:r>
      <w:r w:rsidR="00CF31F1">
        <w:rPr>
          <w:rFonts w:ascii="Times New Roman" w:eastAsia="Calibri" w:hAnsi="Times New Roman" w:cs="Times New Roman"/>
          <w:sz w:val="30"/>
          <w:szCs w:val="30"/>
        </w:rPr>
        <w:t xml:space="preserve">учащихся </w:t>
      </w:r>
      <w:r w:rsidRPr="00531603">
        <w:rPr>
          <w:rFonts w:ascii="Times New Roman" w:eastAsia="Calibri" w:hAnsi="Times New Roman" w:cs="Times New Roman"/>
          <w:sz w:val="30"/>
          <w:szCs w:val="30"/>
        </w:rPr>
        <w:t>является изучение семейных музыкальных традиций, традиций прошлых поколений, музыкальных традиций конкретного региона. Параллельно с обращен</w:t>
      </w:r>
      <w:r w:rsidR="00CF31F1">
        <w:rPr>
          <w:rFonts w:ascii="Times New Roman" w:eastAsia="Calibri" w:hAnsi="Times New Roman" w:cs="Times New Roman"/>
          <w:sz w:val="30"/>
          <w:szCs w:val="30"/>
        </w:rPr>
        <w:t xml:space="preserve">ием </w:t>
      </w: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к прошлому у учащихся следует развивать интерес к изучению современных музыкальных тенденций, желание быть в курсе музыкальных новостей и уметь на них реагировать. </w:t>
      </w: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екомендуется поощрять учащихся и стимулировать их к активному участию в народных праздниках и иных культурных мероприятиях, </w:t>
      </w:r>
      <w:r w:rsidR="00CF31F1">
        <w:rPr>
          <w:rFonts w:ascii="Times New Roman" w:eastAsia="Calibri" w:hAnsi="Times New Roman" w:cs="Times New Roman"/>
          <w:sz w:val="30"/>
          <w:szCs w:val="30"/>
        </w:rPr>
        <w:t>организованных</w:t>
      </w: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 в учреждении образования, </w:t>
      </w:r>
      <w:r w:rsidRPr="0053160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районе; </w:t>
      </w:r>
      <w:r w:rsidR="00CF31F1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реализации художественно-творческих и исследовательских проектов, посвященных музыкальным традициям семьи, региона, страны; </w:t>
      </w:r>
      <w:r w:rsidR="00CF31F1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Pr="00531603">
        <w:rPr>
          <w:rFonts w:ascii="Times New Roman" w:eastAsia="Calibri" w:hAnsi="Times New Roman" w:cs="Times New Roman"/>
          <w:sz w:val="30"/>
          <w:szCs w:val="30"/>
        </w:rPr>
        <w:t>освоению современных средств музыкальной коммуникации (</w:t>
      </w:r>
      <w:r>
        <w:rPr>
          <w:rFonts w:ascii="Times New Roman" w:eastAsia="Calibri" w:hAnsi="Times New Roman" w:cs="Times New Roman"/>
          <w:sz w:val="30"/>
          <w:szCs w:val="30"/>
        </w:rPr>
        <w:t xml:space="preserve">в том числе </w:t>
      </w:r>
      <w:r w:rsidRPr="00531603">
        <w:rPr>
          <w:rFonts w:ascii="Times New Roman" w:eastAsia="Calibri" w:hAnsi="Times New Roman" w:cs="Times New Roman"/>
          <w:sz w:val="30"/>
          <w:szCs w:val="30"/>
        </w:rPr>
        <w:t>с использованием информационно-коммуникационных технологий).</w:t>
      </w:r>
    </w:p>
    <w:p w14:paraId="6885EF04" w14:textId="4CD78064" w:rsidR="00FB7B70" w:rsidRPr="00F30831" w:rsidRDefault="00B03A20" w:rsidP="00854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272D">
        <w:rPr>
          <w:rFonts w:ascii="Times New Roman" w:eastAsia="Calibri" w:hAnsi="Times New Roman" w:cs="Times New Roman"/>
          <w:b/>
          <w:sz w:val="30"/>
          <w:szCs w:val="30"/>
        </w:rPr>
        <w:t>Орга</w:t>
      </w:r>
      <w:r w:rsidR="00677195" w:rsidRPr="00F5272D">
        <w:rPr>
          <w:rFonts w:ascii="Times New Roman" w:eastAsia="Calibri" w:hAnsi="Times New Roman" w:cs="Times New Roman"/>
          <w:b/>
          <w:sz w:val="30"/>
          <w:szCs w:val="30"/>
        </w:rPr>
        <w:t>низация вокально-хоровой работы</w:t>
      </w:r>
      <w:r w:rsidR="002E0807">
        <w:rPr>
          <w:rFonts w:ascii="Times New Roman" w:eastAsia="Calibri" w:hAnsi="Times New Roman" w:cs="Times New Roman"/>
          <w:b/>
          <w:sz w:val="30"/>
          <w:szCs w:val="30"/>
        </w:rPr>
        <w:t xml:space="preserve">. </w:t>
      </w:r>
      <w:r w:rsidR="00531603" w:rsidRPr="00F5272D">
        <w:rPr>
          <w:rFonts w:ascii="Times New Roman" w:eastAsia="Calibri" w:hAnsi="Times New Roman" w:cs="Times New Roman"/>
          <w:sz w:val="30"/>
          <w:szCs w:val="30"/>
        </w:rPr>
        <w:t>В 202</w:t>
      </w:r>
      <w:r w:rsidR="00BA7919" w:rsidRPr="00F5272D">
        <w:rPr>
          <w:rFonts w:ascii="Times New Roman" w:eastAsia="Calibri" w:hAnsi="Times New Roman" w:cs="Times New Roman"/>
          <w:sz w:val="30"/>
          <w:szCs w:val="30"/>
        </w:rPr>
        <w:t>4</w:t>
      </w:r>
      <w:r w:rsidR="00531603" w:rsidRPr="00F5272D">
        <w:rPr>
          <w:rFonts w:ascii="Times New Roman" w:eastAsia="Calibri" w:hAnsi="Times New Roman" w:cs="Times New Roman"/>
          <w:sz w:val="30"/>
          <w:szCs w:val="30"/>
        </w:rPr>
        <w:t>/202</w:t>
      </w:r>
      <w:r w:rsidR="00BA7919" w:rsidRPr="00F5272D">
        <w:rPr>
          <w:rFonts w:ascii="Times New Roman" w:eastAsia="Calibri" w:hAnsi="Times New Roman" w:cs="Times New Roman"/>
          <w:sz w:val="30"/>
          <w:szCs w:val="30"/>
        </w:rPr>
        <w:t>5</w:t>
      </w:r>
      <w:r w:rsidR="00531603" w:rsidRPr="00F5272D">
        <w:rPr>
          <w:rFonts w:ascii="Times New Roman" w:eastAsia="Calibri" w:hAnsi="Times New Roman" w:cs="Times New Roman"/>
          <w:sz w:val="30"/>
          <w:szCs w:val="30"/>
        </w:rPr>
        <w:t xml:space="preserve"> учебном году</w:t>
      </w:r>
      <w:r w:rsidR="006E66F7" w:rsidRPr="00F5272D">
        <w:rPr>
          <w:rFonts w:ascii="Times New Roman" w:eastAsia="Calibri" w:hAnsi="Times New Roman" w:cs="Times New Roman"/>
          <w:sz w:val="30"/>
          <w:szCs w:val="30"/>
        </w:rPr>
        <w:t xml:space="preserve"> следует </w:t>
      </w:r>
      <w:r w:rsidR="00463528" w:rsidRPr="00F5272D">
        <w:rPr>
          <w:rFonts w:ascii="Times New Roman" w:eastAsia="Calibri" w:hAnsi="Times New Roman" w:cs="Times New Roman"/>
          <w:sz w:val="30"/>
          <w:szCs w:val="30"/>
        </w:rPr>
        <w:t>продолжить работу по повышению качества</w:t>
      </w:r>
      <w:r w:rsidR="006E66F7" w:rsidRPr="00F5272D">
        <w:rPr>
          <w:rFonts w:ascii="Times New Roman" w:eastAsia="Calibri" w:hAnsi="Times New Roman" w:cs="Times New Roman"/>
          <w:sz w:val="30"/>
          <w:szCs w:val="30"/>
        </w:rPr>
        <w:t xml:space="preserve"> организации вокально-хоровой деятел</w:t>
      </w:r>
      <w:r w:rsidR="006E66F7" w:rsidRPr="00F30831">
        <w:rPr>
          <w:rFonts w:ascii="Times New Roman" w:eastAsia="Calibri" w:hAnsi="Times New Roman" w:cs="Times New Roman"/>
          <w:sz w:val="30"/>
          <w:szCs w:val="30"/>
        </w:rPr>
        <w:t>ьности</w:t>
      </w:r>
      <w:r w:rsidR="00E37685" w:rsidRPr="00F3083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E66F7" w:rsidRPr="00F30831">
        <w:rPr>
          <w:rFonts w:ascii="Times New Roman" w:eastAsia="Calibri" w:hAnsi="Times New Roman" w:cs="Times New Roman"/>
          <w:sz w:val="30"/>
          <w:szCs w:val="30"/>
        </w:rPr>
        <w:t xml:space="preserve">учащихся. Данный вид музыкальной деятельности обладает уникальным потенциалом как для развития музыкальной культуры подрастающего </w:t>
      </w:r>
      <w:r w:rsidR="00FB7B70" w:rsidRPr="00F30831">
        <w:rPr>
          <w:rFonts w:ascii="Times New Roman" w:eastAsia="Calibri" w:hAnsi="Times New Roman" w:cs="Times New Roman"/>
          <w:sz w:val="30"/>
          <w:szCs w:val="30"/>
        </w:rPr>
        <w:t>поколения, так и развития духовного мира учащихся, формирования значимых мировоззренческих установок, раскрытия и реализации творческого потенциала личности.</w:t>
      </w:r>
      <w:r w:rsidR="00765EEB" w:rsidRPr="00F30831">
        <w:rPr>
          <w:rFonts w:ascii="Times New Roman" w:eastAsia="Calibri" w:hAnsi="Times New Roman" w:cs="Times New Roman"/>
          <w:sz w:val="30"/>
          <w:szCs w:val="30"/>
        </w:rPr>
        <w:t xml:space="preserve"> Певческая деятельность имеет также здоровьесберегающий эффект</w:t>
      </w:r>
      <w:r w:rsidR="00C84F76" w:rsidRPr="00F30831">
        <w:rPr>
          <w:rFonts w:ascii="Times New Roman" w:eastAsia="Calibri" w:hAnsi="Times New Roman" w:cs="Times New Roman"/>
          <w:sz w:val="30"/>
          <w:szCs w:val="30"/>
        </w:rPr>
        <w:t>:</w:t>
      </w:r>
      <w:r w:rsidR="00765EEB" w:rsidRPr="00F30831">
        <w:rPr>
          <w:rFonts w:ascii="Times New Roman" w:eastAsia="Calibri" w:hAnsi="Times New Roman" w:cs="Times New Roman"/>
          <w:sz w:val="30"/>
          <w:szCs w:val="30"/>
        </w:rPr>
        <w:t xml:space="preserve"> способствует укреплению голосовых связок</w:t>
      </w:r>
      <w:r w:rsidR="00E82601">
        <w:rPr>
          <w:rFonts w:ascii="Times New Roman" w:eastAsia="Calibri" w:hAnsi="Times New Roman" w:cs="Times New Roman"/>
          <w:sz w:val="30"/>
          <w:szCs w:val="30"/>
        </w:rPr>
        <w:t xml:space="preserve"> учащихся</w:t>
      </w:r>
      <w:r w:rsidR="00765EEB" w:rsidRPr="00F30831">
        <w:rPr>
          <w:rFonts w:ascii="Times New Roman" w:eastAsia="Calibri" w:hAnsi="Times New Roman" w:cs="Times New Roman"/>
          <w:sz w:val="30"/>
          <w:szCs w:val="30"/>
        </w:rPr>
        <w:t>, развитию систем дыхания и кровообращения.</w:t>
      </w:r>
    </w:p>
    <w:p w14:paraId="752F5DAB" w14:textId="77777777" w:rsidR="00FB7B70" w:rsidRPr="00F30831" w:rsidRDefault="00E37685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 xml:space="preserve">Рекомендуется придерживаться следующих </w:t>
      </w:r>
      <w:r w:rsidR="00FB7B70" w:rsidRPr="00F30831">
        <w:rPr>
          <w:rFonts w:ascii="Times New Roman" w:eastAsia="Calibri" w:hAnsi="Times New Roman" w:cs="Times New Roman"/>
          <w:sz w:val="30"/>
          <w:szCs w:val="30"/>
        </w:rPr>
        <w:t>методически</w:t>
      </w:r>
      <w:r w:rsidRPr="00F30831">
        <w:rPr>
          <w:rFonts w:ascii="Times New Roman" w:eastAsia="Calibri" w:hAnsi="Times New Roman" w:cs="Times New Roman"/>
          <w:sz w:val="30"/>
          <w:szCs w:val="30"/>
        </w:rPr>
        <w:t>х ориентиров</w:t>
      </w:r>
      <w:r w:rsidR="00FB7B70" w:rsidRPr="00F30831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35295492" w14:textId="55ADC326" w:rsidR="00FB7B70" w:rsidRPr="00F30831" w:rsidRDefault="0002784A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>о</w:t>
      </w:r>
      <w:r w:rsidR="00E37685" w:rsidRPr="00F30831">
        <w:rPr>
          <w:rFonts w:ascii="Times New Roman" w:eastAsia="Calibri" w:hAnsi="Times New Roman" w:cs="Times New Roman"/>
          <w:sz w:val="30"/>
          <w:szCs w:val="30"/>
        </w:rPr>
        <w:t>рганизовывать</w:t>
      </w:r>
      <w:r w:rsidRPr="00F30831">
        <w:rPr>
          <w:rFonts w:ascii="Times New Roman" w:eastAsia="Calibri" w:hAnsi="Times New Roman" w:cs="Times New Roman"/>
          <w:sz w:val="30"/>
          <w:szCs w:val="30"/>
        </w:rPr>
        <w:t xml:space="preserve"> вокально-хоровую работу с позиции поддержания детского интереса к совместному музицированию, развития у учащихся желания и потребности петь (в классе, семейном кругу, на праздниках);</w:t>
      </w:r>
    </w:p>
    <w:p w14:paraId="0D9E2ACD" w14:textId="67BA1191" w:rsidR="0002784A" w:rsidRPr="00F30831" w:rsidRDefault="0002784A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 xml:space="preserve">гибко подходить к отбору песенного репертуара: с одной стороны, широко включать в </w:t>
      </w:r>
      <w:r w:rsidR="00503982">
        <w:rPr>
          <w:rFonts w:ascii="Times New Roman" w:eastAsia="Calibri" w:hAnsi="Times New Roman" w:cs="Times New Roman"/>
          <w:sz w:val="30"/>
          <w:szCs w:val="30"/>
        </w:rPr>
        <w:t xml:space="preserve">содержание учебных занятий </w:t>
      </w:r>
      <w:r w:rsidRPr="00F30831">
        <w:rPr>
          <w:rFonts w:ascii="Times New Roman" w:eastAsia="Calibri" w:hAnsi="Times New Roman" w:cs="Times New Roman"/>
          <w:sz w:val="30"/>
          <w:szCs w:val="30"/>
        </w:rPr>
        <w:t>песни воспитательной направленности, представленные в учебной программе (о Родине, школе, семье, дружбе), с другой – использовать возможность самостоятельного дополнения перечня разучиваемых песен одним-двумя произведениями в год с учетом интересов (запросов) учащихся;</w:t>
      </w:r>
    </w:p>
    <w:p w14:paraId="07DCB213" w14:textId="77777777" w:rsidR="0002784A" w:rsidRPr="00F30831" w:rsidRDefault="00B45F91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>вести целенаправленную и системную работу по развитию вокально-хоровых навыков (</w:t>
      </w:r>
      <w:r w:rsidR="00E25147" w:rsidRPr="00F30831">
        <w:rPr>
          <w:rFonts w:ascii="Times New Roman" w:eastAsia="Calibri" w:hAnsi="Times New Roman" w:cs="Times New Roman"/>
          <w:sz w:val="30"/>
          <w:szCs w:val="30"/>
        </w:rPr>
        <w:t>певческой установки, певческого дыхания, звукообразования и звуковедения, певческой артикуляции и дикции, ансамбля и строя, выразительного исполнения произведений</w:t>
      </w:r>
      <w:r w:rsidRPr="00F30831">
        <w:rPr>
          <w:rFonts w:ascii="Times New Roman" w:eastAsia="Calibri" w:hAnsi="Times New Roman" w:cs="Times New Roman"/>
          <w:sz w:val="30"/>
          <w:szCs w:val="30"/>
        </w:rPr>
        <w:t>)</w:t>
      </w:r>
      <w:r w:rsidR="00E25147" w:rsidRPr="00F30831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8A82DD6" w14:textId="77777777" w:rsidR="00E25147" w:rsidRPr="00F30831" w:rsidRDefault="00E25147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>предварять работу над песней распеванием, слуховыми, ритмическими и вокальными упражнениями;</w:t>
      </w:r>
    </w:p>
    <w:p w14:paraId="26F347A8" w14:textId="77777777" w:rsidR="00E25147" w:rsidRPr="00F30831" w:rsidRDefault="00E25147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>расширять эмоциональный опыт учащихся через осознанное восприятие и анализ музыкальных произведений, разучивание разных по характеру песен, выразительное исполнение;</w:t>
      </w:r>
    </w:p>
    <w:p w14:paraId="5E10B47F" w14:textId="630E1032" w:rsidR="00CC7625" w:rsidRPr="00F30831" w:rsidRDefault="00E25147" w:rsidP="00531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0831">
        <w:rPr>
          <w:rFonts w:ascii="Times New Roman" w:eastAsia="Calibri" w:hAnsi="Times New Roman" w:cs="Times New Roman"/>
          <w:sz w:val="30"/>
          <w:szCs w:val="30"/>
        </w:rPr>
        <w:t>предусматривать периодиче</w:t>
      </w:r>
      <w:r w:rsidR="009C46A2">
        <w:rPr>
          <w:rFonts w:ascii="Times New Roman" w:eastAsia="Calibri" w:hAnsi="Times New Roman" w:cs="Times New Roman"/>
          <w:sz w:val="30"/>
          <w:szCs w:val="30"/>
        </w:rPr>
        <w:t>с</w:t>
      </w:r>
      <w:r w:rsidRPr="00F30831">
        <w:rPr>
          <w:rFonts w:ascii="Times New Roman" w:eastAsia="Calibri" w:hAnsi="Times New Roman" w:cs="Times New Roman"/>
          <w:sz w:val="30"/>
          <w:szCs w:val="30"/>
        </w:rPr>
        <w:t>кое повторение разученных песен, что будет способствовать более глубокому освоению музыкального репертуара, «впеванию» усвоенного материала, совершенствованию исполнительских навыков.</w:t>
      </w:r>
    </w:p>
    <w:p w14:paraId="41E95C61" w14:textId="02654BAE" w:rsidR="00531603" w:rsidRPr="00C22AE2" w:rsidRDefault="00531603" w:rsidP="005316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22AE2">
        <w:rPr>
          <w:rFonts w:ascii="Times New Roman" w:eastAsia="Calibri" w:hAnsi="Times New Roman" w:cs="Times New Roman"/>
          <w:b/>
          <w:sz w:val="30"/>
          <w:szCs w:val="30"/>
        </w:rPr>
        <w:t xml:space="preserve">Обращаем внимание </w:t>
      </w:r>
      <w:r w:rsidRPr="00C22AE2">
        <w:rPr>
          <w:rFonts w:ascii="Times New Roman" w:eastAsia="Calibri" w:hAnsi="Times New Roman" w:cs="Times New Roman"/>
          <w:sz w:val="30"/>
          <w:szCs w:val="30"/>
        </w:rPr>
        <w:t>на то, что обучение музыке в I</w:t>
      </w:r>
      <w:r w:rsidR="00AA488C">
        <w:rPr>
          <w:rFonts w:ascii="Times New Roman" w:eastAsia="Calibri" w:hAnsi="Times New Roman" w:cs="Times New Roman"/>
          <w:sz w:val="30"/>
          <w:szCs w:val="30"/>
        </w:rPr>
        <w:t>–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IV классах учреждений общего среднего образования осуществляется </w:t>
      </w:r>
      <w:r w:rsidRPr="00AA488C">
        <w:rPr>
          <w:rFonts w:ascii="Times New Roman" w:eastAsia="Calibri" w:hAnsi="Times New Roman" w:cs="Times New Roman"/>
          <w:b/>
          <w:bCs/>
          <w:sz w:val="30"/>
          <w:szCs w:val="30"/>
        </w:rPr>
        <w:t>на содержательно-оценочной ос</w:t>
      </w:r>
      <w:r w:rsidR="00677195" w:rsidRPr="00AA488C">
        <w:rPr>
          <w:rFonts w:ascii="Times New Roman" w:eastAsia="Calibri" w:hAnsi="Times New Roman" w:cs="Times New Roman"/>
          <w:b/>
          <w:bCs/>
          <w:sz w:val="30"/>
          <w:szCs w:val="30"/>
        </w:rPr>
        <w:t>нове (без выставления отметок)</w:t>
      </w:r>
      <w:r w:rsidR="00677195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089D2D3" w14:textId="0869317A" w:rsidR="00531603" w:rsidRPr="00C22AE2" w:rsidRDefault="00531603" w:rsidP="00531603">
      <w:pPr>
        <w:shd w:val="clear" w:color="auto" w:fill="FFFFFF"/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22AE2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 xml:space="preserve">В течение учебного года учитель должен вести систематический учет результатов учебной деятельности учащихся. Форму и вид фиксации результатов </w:t>
      </w:r>
      <w:r w:rsidR="00503982">
        <w:rPr>
          <w:rFonts w:ascii="Times New Roman" w:eastAsia="Calibri" w:hAnsi="Times New Roman" w:cs="Times New Roman"/>
          <w:color w:val="000000"/>
          <w:sz w:val="30"/>
          <w:szCs w:val="30"/>
        </w:rPr>
        <w:t>о</w:t>
      </w:r>
      <w:r w:rsidRPr="00C22AE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своения умений и навыков, предусмотренных учебной программой по </w:t>
      </w:r>
      <w:r w:rsidRPr="006A3B8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учебному предмету «Музыка», </w:t>
      </w:r>
      <w:r w:rsidRPr="006A3B81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учитель </w:t>
      </w:r>
      <w:r w:rsidRPr="006A3B81">
        <w:rPr>
          <w:rFonts w:ascii="Times New Roman" w:eastAsia="Calibri" w:hAnsi="Times New Roman" w:cs="Times New Roman"/>
          <w:color w:val="000000"/>
          <w:sz w:val="30"/>
          <w:szCs w:val="30"/>
        </w:rPr>
        <w:t>определяет самостоятельно.</w:t>
      </w:r>
      <w:r w:rsidRPr="006A3B8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При проведении промежуточной аттестации, аттестации учащихся по итогам учебного года используются записи «освоил(а)</w:t>
      </w:r>
      <w:r w:rsidR="00F94E15" w:rsidRPr="006A3B8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»</w:t>
      </w:r>
      <w:r w:rsidRPr="006A3B8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, «не</w:t>
      </w:r>
      <w:r w:rsidR="00F94E1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 </w:t>
      </w:r>
      <w:r w:rsidRPr="006A3B8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освоил(а)».</w:t>
      </w:r>
    </w:p>
    <w:p w14:paraId="3269BD79" w14:textId="77777777" w:rsidR="00531603" w:rsidRPr="00C22AE2" w:rsidRDefault="00531603" w:rsidP="00531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22AE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По учебному предмету «Музыка» </w:t>
      </w:r>
      <w:r w:rsidRPr="00C22AE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выполнение домашних заданий</w:t>
      </w:r>
      <w:r w:rsidRPr="00C22AE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не предусматривается.</w:t>
      </w:r>
    </w:p>
    <w:p w14:paraId="1D96961D" w14:textId="03151367" w:rsidR="00531603" w:rsidRPr="0080734B" w:rsidRDefault="00531603" w:rsidP="005316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bookmarkStart w:id="1" w:name="_Hlk109831124"/>
      <w:r w:rsidRPr="00C22AE2">
        <w:rPr>
          <w:rFonts w:ascii="Times New Roman" w:eastAsia="Calibri" w:hAnsi="Times New Roman" w:cs="Times New Roman"/>
          <w:sz w:val="30"/>
          <w:szCs w:val="30"/>
        </w:rPr>
        <w:t>В учреждениях общего среднего образования</w:t>
      </w:r>
      <w:r w:rsidRPr="00C22AE2">
        <w:rPr>
          <w:rFonts w:ascii="Times New Roman" w:eastAsia="Calibri" w:hAnsi="Times New Roman" w:cs="Times New Roman"/>
          <w:sz w:val="30"/>
          <w:szCs w:val="30"/>
          <w:lang w:val="be-BY" w:eastAsia="be-BY"/>
        </w:rPr>
        <w:t xml:space="preserve"> </w:t>
      </w:r>
      <w:r w:rsidRPr="00C22AE2">
        <w:rPr>
          <w:rFonts w:ascii="Times New Roman" w:eastAsia="Calibri" w:hAnsi="Times New Roman" w:cs="Times New Roman"/>
          <w:sz w:val="30"/>
          <w:szCs w:val="30"/>
          <w:lang w:eastAsia="be-BY"/>
        </w:rPr>
        <w:t>могут проводиться ф</w:t>
      </w:r>
      <w:r w:rsidRPr="00C22AE2">
        <w:rPr>
          <w:rFonts w:ascii="Times New Roman" w:eastAsia="Calibri" w:hAnsi="Times New Roman" w:cs="Times New Roman"/>
          <w:sz w:val="30"/>
          <w:szCs w:val="30"/>
          <w:lang w:val="be-BY" w:eastAsia="be-BY"/>
        </w:rPr>
        <w:t>акультативные занятия музыкальной</w:t>
      </w:r>
      <w:r w:rsidRPr="00C22AE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направленности. </w:t>
      </w:r>
      <w:bookmarkEnd w:id="1"/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Для проведения </w:t>
      </w:r>
      <w:r w:rsidRPr="00C22AE2">
        <w:rPr>
          <w:rFonts w:ascii="Times New Roman" w:eastAsia="Calibri" w:hAnsi="Times New Roman" w:cs="Times New Roman"/>
          <w:b/>
          <w:sz w:val="30"/>
          <w:szCs w:val="30"/>
        </w:rPr>
        <w:t>факультативных занятий</w:t>
      </w:r>
      <w:r w:rsidRPr="00C22AE2">
        <w:rPr>
          <w:rFonts w:ascii="Times New Roman" w:eastAsia="Calibri" w:hAnsi="Times New Roman" w:cs="Times New Roman"/>
          <w:sz w:val="30"/>
          <w:szCs w:val="30"/>
        </w:rPr>
        <w:t xml:space="preserve"> используются учебные программы, утвержденные Министерством образования Республики Беларусь. </w:t>
      </w:r>
      <w:r w:rsidRPr="00C22AE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Учебные программы факультативных занятий </w:t>
      </w:r>
      <w:r w:rsidRPr="00C22AE2">
        <w:rPr>
          <w:rFonts w:ascii="Times New Roman" w:eastAsia="Calibri" w:hAnsi="Times New Roman" w:cs="Times New Roman"/>
          <w:sz w:val="30"/>
          <w:szCs w:val="30"/>
        </w:rPr>
        <w:t>размещены на</w:t>
      </w:r>
      <w:r w:rsidR="00CD3DFF">
        <w:rPr>
          <w:rFonts w:ascii="Times New Roman" w:eastAsia="Calibri" w:hAnsi="Times New Roman" w:cs="Times New Roman"/>
          <w:sz w:val="30"/>
          <w:szCs w:val="30"/>
        </w:rPr>
        <w:t> </w:t>
      </w:r>
      <w:r w:rsidRPr="00C22AE2">
        <w:rPr>
          <w:rFonts w:ascii="Times New Roman" w:eastAsia="Calibri" w:hAnsi="Times New Roman" w:cs="Times New Roman"/>
          <w:sz w:val="30"/>
          <w:szCs w:val="30"/>
        </w:rPr>
        <w:t>наци</w:t>
      </w:r>
      <w:r w:rsidRPr="00C22AE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ональном </w:t>
      </w:r>
      <w:r w:rsidRPr="00C22AE2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>образовательном портале:</w:t>
      </w:r>
      <w:r w:rsidRPr="00C22AE2">
        <w:rPr>
          <w:rFonts w:ascii="Calibri" w:eastAsia="Calibri" w:hAnsi="Calibri" w:cs="Times New Roman"/>
          <w:color w:val="000000"/>
          <w:sz w:val="30"/>
          <w:szCs w:val="30"/>
          <w:lang w:eastAsia="zh-CN"/>
        </w:rPr>
        <w:t xml:space="preserve"> </w:t>
      </w:r>
      <w:hyperlink r:id="rId14" w:history="1">
        <w:r w:rsidR="00CD3DFF" w:rsidRPr="00A30B19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CD3DFF" w:rsidRPr="00A30B19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5" w:history="1">
        <w:r w:rsidR="00CD3DFF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E731CF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4</w:t>
        </w:r>
        <w:r w:rsidR="00CD3DFF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/202</w:t>
        </w:r>
        <w:r w:rsidR="00E731CF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5</w:t>
        </w:r>
        <w:r w:rsidR="00CD3DFF" w:rsidRPr="00A30B19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 учебный год / Общее среднее образование / Учебные предметы. I–IV классы.</w:t>
        </w:r>
      </w:hyperlink>
    </w:p>
    <w:p w14:paraId="35099121" w14:textId="1D5B53FE" w:rsidR="00531603" w:rsidRDefault="00531603" w:rsidP="005316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C22AE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4. </w:t>
      </w:r>
      <w:r w:rsidR="0050398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Организация м</w:t>
      </w:r>
      <w:r w:rsidRPr="00C22AE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етодическ</w:t>
      </w:r>
      <w:r w:rsidR="0050398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ой</w:t>
      </w:r>
      <w:r w:rsidR="00E731CF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Pr="00C22AE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работ</w:t>
      </w:r>
      <w:r w:rsidR="0050398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ы</w:t>
      </w:r>
    </w:p>
    <w:p w14:paraId="40A19AE6" w14:textId="46C307B6" w:rsidR="009E759A" w:rsidRDefault="00854A17" w:rsidP="009E759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22AE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</w:t>
      </w:r>
      <w:r w:rsidRPr="00C22AE2">
        <w:rPr>
          <w:rFonts w:ascii="Times New Roman" w:eastAsia="Calibri" w:hAnsi="Times New Roman" w:cs="Times New Roman"/>
          <w:color w:val="000000"/>
          <w:sz w:val="30"/>
          <w:szCs w:val="30"/>
        </w:rPr>
        <w:t>202</w:t>
      </w:r>
      <w:r w:rsidR="002E61C9">
        <w:rPr>
          <w:rFonts w:ascii="Times New Roman" w:eastAsia="Calibri" w:hAnsi="Times New Roman" w:cs="Times New Roman"/>
          <w:color w:val="000000"/>
          <w:sz w:val="30"/>
          <w:szCs w:val="30"/>
        </w:rPr>
        <w:t>4</w:t>
      </w:r>
      <w:r w:rsidRPr="00C22AE2">
        <w:rPr>
          <w:rFonts w:ascii="Times New Roman" w:eastAsia="Calibri" w:hAnsi="Times New Roman" w:cs="Times New Roman"/>
          <w:color w:val="000000"/>
          <w:sz w:val="30"/>
          <w:szCs w:val="30"/>
        </w:rPr>
        <w:t>/202</w:t>
      </w:r>
      <w:r w:rsidR="002E61C9">
        <w:rPr>
          <w:rFonts w:ascii="Times New Roman" w:eastAsia="Calibri" w:hAnsi="Times New Roman" w:cs="Times New Roman"/>
          <w:color w:val="000000"/>
          <w:sz w:val="30"/>
          <w:szCs w:val="30"/>
        </w:rPr>
        <w:t>5</w:t>
      </w:r>
      <w:r w:rsidRPr="00C22AE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</w:t>
      </w:r>
      <w:r w:rsidRPr="00C22AE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учебном году для организации деятельности </w:t>
      </w:r>
      <w:r w:rsidRPr="00C22AE2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методических формирований учителей музыки </w:t>
      </w:r>
      <w:r w:rsidRPr="00C22AE2">
        <w:rPr>
          <w:rFonts w:ascii="Times New Roman" w:eastAsia="Calibri" w:hAnsi="Times New Roman" w:cs="Times New Roman"/>
          <w:sz w:val="30"/>
          <w:szCs w:val="30"/>
          <w:lang w:eastAsia="ru-RU"/>
        </w:rPr>
        <w:t>предлагается единая тема</w:t>
      </w:r>
      <w:r w:rsidRPr="00C22AE2">
        <w:rPr>
          <w:rFonts w:ascii="Times New Roman" w:eastAsia="Calibri" w:hAnsi="Times New Roman" w:cs="Times New Roman"/>
          <w:color w:val="C00000"/>
          <w:sz w:val="30"/>
          <w:szCs w:val="30"/>
          <w:lang w:eastAsia="ru-RU"/>
        </w:rPr>
        <w:t>:</w:t>
      </w:r>
      <w:r w:rsidRPr="00C22AE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9E759A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«</w:t>
      </w:r>
      <w:r w:rsidR="004E0FF3" w:rsidRPr="004E0FF3">
        <w:rPr>
          <w:rFonts w:ascii="Times New Roman" w:hAnsi="Times New Roman"/>
          <w:b/>
          <w:bCs/>
          <w:sz w:val="30"/>
          <w:szCs w:val="30"/>
        </w:rPr>
        <w:t xml:space="preserve">Повышение качества образования средствами </w:t>
      </w:r>
      <w:r w:rsidR="009E759A">
        <w:rPr>
          <w:rFonts w:ascii="Times New Roman" w:hAnsi="Times New Roman"/>
          <w:b/>
          <w:bCs/>
          <w:sz w:val="30"/>
          <w:szCs w:val="30"/>
        </w:rPr>
        <w:t>учебного предмета</w:t>
      </w:r>
      <w:r w:rsidR="009E759A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9E759A">
        <w:rPr>
          <w:rFonts w:ascii="Times New Roman" w:hAnsi="Times New Roman"/>
          <w:b/>
          <w:bCs/>
          <w:sz w:val="30"/>
          <w:szCs w:val="30"/>
          <w:lang w:val="be-BY"/>
        </w:rPr>
        <w:t>“Музыка</w:t>
      </w:r>
      <w:r w:rsidR="009E759A">
        <w:rPr>
          <w:rFonts w:ascii="Times New Roman" w:hAnsi="Times New Roman"/>
          <w:b/>
          <w:sz w:val="30"/>
          <w:szCs w:val="30"/>
          <w:lang w:val="be-BY" w:eastAsia="ru-RU"/>
        </w:rPr>
        <w:t>”</w:t>
      </w:r>
      <w:r w:rsidR="009E759A">
        <w:rPr>
          <w:rFonts w:ascii="Times New Roman" w:hAnsi="Times New Roman"/>
          <w:b/>
          <w:bCs/>
          <w:sz w:val="30"/>
          <w:szCs w:val="30"/>
        </w:rPr>
        <w:t>, в том числе в контексте формирования функциональной грамотности учащихся</w:t>
      </w:r>
      <w:r w:rsidR="009E759A">
        <w:rPr>
          <w:rFonts w:ascii="Times New Roman" w:hAnsi="Times New Roman"/>
          <w:b/>
          <w:bCs/>
          <w:color w:val="000000" w:themeColor="text1"/>
          <w:sz w:val="30"/>
          <w:szCs w:val="30"/>
        </w:rPr>
        <w:t>»</w:t>
      </w:r>
      <w:r w:rsidR="009E759A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5209D329" w14:textId="12C0517C" w:rsidR="00854A17" w:rsidRPr="00AB188B" w:rsidRDefault="00854A17" w:rsidP="00854A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B18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Цель методической работы:</w:t>
      </w:r>
      <w:r w:rsidRPr="00AB188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917963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AB188B">
        <w:rPr>
          <w:rFonts w:ascii="Times New Roman" w:eastAsia="Times New Roman" w:hAnsi="Times New Roman" w:cs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5DF6B71E" w14:textId="67B05BCE" w:rsidR="00854A17" w:rsidRDefault="00854A17" w:rsidP="00854A1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E0624">
        <w:rPr>
          <w:rFonts w:ascii="Times New Roman" w:eastAsia="Calibri" w:hAnsi="Times New Roman" w:cs="Times New Roman"/>
          <w:sz w:val="30"/>
          <w:szCs w:val="30"/>
        </w:rPr>
        <w:t xml:space="preserve">Развитие профессиональной </w:t>
      </w:r>
      <w:r w:rsidRPr="0073739C">
        <w:rPr>
          <w:rFonts w:ascii="Times New Roman" w:eastAsia="Calibri" w:hAnsi="Times New Roman" w:cs="Times New Roman"/>
          <w:sz w:val="30"/>
          <w:szCs w:val="30"/>
        </w:rPr>
        <w:t xml:space="preserve">компетентности </w:t>
      </w:r>
      <w:r w:rsidR="00073341">
        <w:rPr>
          <w:rFonts w:ascii="Times New Roman" w:eastAsia="Calibri" w:hAnsi="Times New Roman" w:cs="Times New Roman"/>
          <w:sz w:val="30"/>
          <w:szCs w:val="30"/>
        </w:rPr>
        <w:t>учителей</w:t>
      </w:r>
      <w:r w:rsidR="0091796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3739C">
        <w:rPr>
          <w:rFonts w:ascii="Times New Roman" w:eastAsia="Calibri" w:hAnsi="Times New Roman" w:cs="Times New Roman"/>
          <w:sz w:val="30"/>
          <w:szCs w:val="30"/>
        </w:rPr>
        <w:t>осуществляется через работу методических формирований: школьного, районного (городского) учебно-методического объединени</w:t>
      </w:r>
      <w:r w:rsidR="00183C33">
        <w:rPr>
          <w:rFonts w:ascii="Times New Roman" w:eastAsia="Calibri" w:hAnsi="Times New Roman" w:cs="Times New Roman"/>
          <w:sz w:val="30"/>
          <w:szCs w:val="30"/>
        </w:rPr>
        <w:t>й</w:t>
      </w:r>
      <w:r w:rsidRPr="0073739C">
        <w:rPr>
          <w:rFonts w:ascii="Times New Roman" w:eastAsia="Calibri" w:hAnsi="Times New Roman" w:cs="Times New Roman"/>
          <w:sz w:val="30"/>
          <w:szCs w:val="30"/>
        </w:rPr>
        <w:t xml:space="preserve"> учителей по учебному предмету, школ</w:t>
      </w:r>
      <w:r>
        <w:rPr>
          <w:rFonts w:ascii="Times New Roman" w:eastAsia="Calibri" w:hAnsi="Times New Roman" w:cs="Times New Roman"/>
          <w:sz w:val="30"/>
          <w:szCs w:val="30"/>
        </w:rPr>
        <w:t>ы</w:t>
      </w:r>
      <w:r w:rsidRPr="0073739C">
        <w:rPr>
          <w:rFonts w:ascii="Times New Roman" w:eastAsia="Calibri" w:hAnsi="Times New Roman" w:cs="Times New Roman"/>
          <w:sz w:val="30"/>
          <w:szCs w:val="30"/>
        </w:rPr>
        <w:t xml:space="preserve"> молодого учителя, </w:t>
      </w:r>
      <w:r w:rsidR="00183C33">
        <w:rPr>
          <w:rFonts w:ascii="Times New Roman" w:eastAsia="Calibri" w:hAnsi="Times New Roman" w:cs="Times New Roman"/>
          <w:sz w:val="30"/>
          <w:szCs w:val="30"/>
        </w:rPr>
        <w:t xml:space="preserve">школы </w:t>
      </w:r>
      <w:r w:rsidRPr="0073739C">
        <w:rPr>
          <w:rFonts w:ascii="Times New Roman" w:eastAsia="Calibri" w:hAnsi="Times New Roman" w:cs="Times New Roman"/>
          <w:sz w:val="30"/>
          <w:szCs w:val="30"/>
        </w:rPr>
        <w:t>совершенствования педагогического мастерства, творческих и проблемных групп</w:t>
      </w:r>
      <w:r w:rsidR="00A95576">
        <w:rPr>
          <w:rFonts w:ascii="Times New Roman" w:eastAsia="Calibri" w:hAnsi="Times New Roman" w:cs="Times New Roman"/>
          <w:sz w:val="30"/>
          <w:szCs w:val="30"/>
        </w:rPr>
        <w:t xml:space="preserve"> и</w:t>
      </w:r>
      <w:r w:rsidRPr="0073739C">
        <w:rPr>
          <w:rFonts w:ascii="Times New Roman" w:eastAsia="Calibri" w:hAnsi="Times New Roman" w:cs="Times New Roman"/>
          <w:sz w:val="30"/>
          <w:szCs w:val="30"/>
        </w:rPr>
        <w:t xml:space="preserve"> др. Деятельность всех </w:t>
      </w:r>
      <w:r w:rsidRPr="00F3120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методических формирований должна планироваться на основе </w:t>
      </w:r>
      <w:r w:rsidRPr="00F3120B">
        <w:rPr>
          <w:rFonts w:ascii="Times New Roman" w:eastAsia="Calibri" w:hAnsi="Times New Roman" w:cs="Times New Roman"/>
          <w:sz w:val="30"/>
          <w:szCs w:val="30"/>
        </w:rPr>
        <w:t>анализа результатов методической работы за предыдущий учебный год</w:t>
      </w:r>
      <w:r w:rsidRPr="00F3120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с учетом образовательного и квалификационного уровней </w:t>
      </w:r>
      <w:r w:rsidR="00823911">
        <w:rPr>
          <w:rFonts w:ascii="Times New Roman" w:eastAsia="Calibri" w:hAnsi="Times New Roman" w:cs="Times New Roman"/>
          <w:color w:val="000000"/>
          <w:sz w:val="30"/>
          <w:szCs w:val="30"/>
        </w:rPr>
        <w:t>учителей</w:t>
      </w:r>
      <w:r w:rsidRPr="00F3120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их профессиональных интересов, запросов и содействовать их профессиональному развитию. </w:t>
      </w:r>
    </w:p>
    <w:p w14:paraId="6E2F96E9" w14:textId="77777777" w:rsidR="00D31BDD" w:rsidRDefault="00D31BDD" w:rsidP="00D31B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/>
        </w:rPr>
      </w:pPr>
      <w:r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5. Дополнительные ресурсы </w:t>
      </w:r>
    </w:p>
    <w:p w14:paraId="32BD4B2D" w14:textId="77777777" w:rsidR="00D31BDD" w:rsidRDefault="00D31BDD" w:rsidP="00D31BDD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Полезную информацию для подготовки к учебным занятиям можно найти на следующих интернет-ресурсах:</w:t>
      </w:r>
    </w:p>
    <w:p w14:paraId="22F9D1CB" w14:textId="77777777" w:rsidR="00D31BDD" w:rsidRDefault="00DE106B" w:rsidP="00D31BDD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16" w:history="1">
        <w:r w:rsidR="00D31BDD">
          <w:rPr>
            <w:rStyle w:val="a9"/>
            <w:rFonts w:ascii="Times New Roman" w:hAnsi="Times New Roman"/>
            <w:i/>
            <w:color w:val="0563C1"/>
            <w:sz w:val="30"/>
            <w:szCs w:val="30"/>
            <w:lang w:val="be-BY"/>
          </w:rPr>
          <w:t>https://eior.by</w:t>
        </w:r>
      </w:hyperlink>
      <w:r w:rsidR="00D31BDD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D31BDD">
        <w:rPr>
          <w:rFonts w:ascii="Times New Roman" w:hAnsi="Times New Roman"/>
          <w:sz w:val="30"/>
          <w:szCs w:val="30"/>
        </w:rPr>
        <w:t>– единый информационно-образовательный ресурс;</w:t>
      </w:r>
    </w:p>
    <w:p w14:paraId="64F2276B" w14:textId="77777777" w:rsidR="00D31BDD" w:rsidRDefault="00DE106B" w:rsidP="00D31B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r:id="rId17" w:history="1">
        <w:r w:rsidR="00D31BDD">
          <w:rPr>
            <w:rStyle w:val="a9"/>
            <w:rFonts w:ascii="Times New Roman" w:hAnsi="Times New Roman"/>
            <w:i/>
            <w:color w:val="0563C1"/>
            <w:sz w:val="30"/>
            <w:szCs w:val="30"/>
            <w:lang w:val="be-BY"/>
          </w:rPr>
          <w:t>https://adu.by</w:t>
        </w:r>
      </w:hyperlink>
      <w:r w:rsidR="00D31BDD">
        <w:rPr>
          <w:rFonts w:ascii="Times New Roman" w:hAnsi="Times New Roman"/>
          <w:i/>
          <w:sz w:val="30"/>
          <w:szCs w:val="30"/>
          <w:lang w:val="be-BY"/>
        </w:rPr>
        <w:t xml:space="preserve"> –</w:t>
      </w:r>
      <w:r w:rsidR="00D31BDD">
        <w:rPr>
          <w:rFonts w:ascii="Times New Roman" w:hAnsi="Times New Roman"/>
          <w:sz w:val="30"/>
          <w:szCs w:val="30"/>
          <w:lang w:val="be-BY"/>
        </w:rPr>
        <w:t xml:space="preserve"> национальный образовательный портал;</w:t>
      </w:r>
    </w:p>
    <w:p w14:paraId="38DF296F" w14:textId="004AF82D" w:rsidR="00D31BDD" w:rsidRDefault="00DE106B" w:rsidP="00D31BDD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18" w:history="1"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https</w:t>
        </w:r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://</w:t>
        </w:r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e</w:t>
        </w:r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-</w:t>
        </w:r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vedy</w:t>
        </w:r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.</w:t>
        </w:r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adu</w:t>
        </w:r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.</w:t>
        </w:r>
        <w:r w:rsidR="00D31BDD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by</w:t>
        </w:r>
      </w:hyperlink>
      <w:r w:rsidR="00D31BDD">
        <w:rPr>
          <w:rFonts w:ascii="Times New Roman" w:hAnsi="Times New Roman"/>
          <w:sz w:val="30"/>
          <w:szCs w:val="30"/>
        </w:rPr>
        <w:t xml:space="preserve"> – электронные образовательтные ресурсы национального образовательного портала.</w:t>
      </w:r>
    </w:p>
    <w:p w14:paraId="5CDBD0F7" w14:textId="1808EB89" w:rsidR="00854A17" w:rsidRPr="00F3120B" w:rsidRDefault="00854A17" w:rsidP="00854A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  <w:r w:rsidRPr="00F3120B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На августовских предметных секциях учителей </w:t>
      </w:r>
      <w:r w:rsidR="00917963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музыки </w:t>
      </w:r>
      <w:r w:rsidRPr="00F3120B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рекомендуется обсудить следующие вопросы:</w:t>
      </w:r>
    </w:p>
    <w:p w14:paraId="590FCC73" w14:textId="796A679D" w:rsidR="00DD2B35" w:rsidRPr="002513D5" w:rsidRDefault="00854A17" w:rsidP="009E75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 Нормативное правовое и научно-методическое обеспечение </w:t>
      </w:r>
      <w:r w:rsidR="009179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образовательного процесса по учебному предмету «Музыка» </w:t>
      </w: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4</w:t>
      </w: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5</w:t>
      </w: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году:</w:t>
      </w:r>
    </w:p>
    <w:p w14:paraId="44960750" w14:textId="77777777" w:rsidR="00854A17" w:rsidRPr="00F3120B" w:rsidRDefault="00854A17" w:rsidP="00854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по учебному предмету: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положения, воспитание в системе образования, общие требования к организации образовательного процесса</w:t>
      </w: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4AA36ECA" w14:textId="77777777" w:rsidR="00854A17" w:rsidRPr="000E0F52" w:rsidRDefault="00854A17" w:rsidP="00854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вопросы безопасности </w:t>
      </w:r>
      <w:r w:rsidRPr="000E0F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организации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E0F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учреждениях общего среднего образования;</w:t>
      </w:r>
    </w:p>
    <w:p w14:paraId="350C1B71" w14:textId="77777777" w:rsidR="00854A17" w:rsidRPr="00956F6F" w:rsidRDefault="00854A17" w:rsidP="00854A1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0E0F52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0E0F52">
        <w:rPr>
          <w:rFonts w:ascii="Times New Roman" w:eastAsia="Times New Roman" w:hAnsi="Times New Roman"/>
          <w:sz w:val="30"/>
          <w:szCs w:val="30"/>
          <w:lang w:val="be-BY" w:eastAsia="ru-RU"/>
        </w:rPr>
        <w:t>спользование развивающей информационно-образовательной среды кабинета музыки в образовательном процессе</w:t>
      </w:r>
      <w:r w:rsidRPr="000E0F52">
        <w:rPr>
          <w:rFonts w:ascii="Times New Roman" w:eastAsia="Times New Roman" w:hAnsi="Times New Roman"/>
          <w:bCs/>
          <w:spacing w:val="7"/>
          <w:sz w:val="30"/>
          <w:szCs w:val="30"/>
          <w:lang w:eastAsia="ru-RU"/>
        </w:rPr>
        <w:t>.</w:t>
      </w:r>
    </w:p>
    <w:p w14:paraId="2C858010" w14:textId="77777777" w:rsidR="00854A17" w:rsidRPr="0073739C" w:rsidRDefault="00854A17" w:rsidP="00854A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 Анализ результатов работы методических формирований учителей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музыки </w:t>
      </w: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году. Планирование работы методических формирований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F31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373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учебной год. </w:t>
      </w:r>
    </w:p>
    <w:p w14:paraId="1972542A" w14:textId="77777777" w:rsidR="00820CC3" w:rsidRDefault="00854A17" w:rsidP="00820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течение учебного года на заседаниях методических формирований учителей музыки рекомендуется рассмотреть теоретические и практические аспекты формирования функциональной грамотности учащихся,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378099A9" w14:textId="7CF3DABB" w:rsidR="00854A17" w:rsidRDefault="00854A17" w:rsidP="00854A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A6EC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формирование функциональной грамотности учащихся через различные виды музыкально-практической деятельности на учебных занятиях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Pr="00FA6EC3">
        <w:rPr>
          <w:rFonts w:ascii="Times New Roman" w:eastAsia="Times New Roman" w:hAnsi="Times New Roman" w:cs="Times New Roman"/>
          <w:color w:val="000000"/>
          <w:sz w:val="30"/>
          <w:szCs w:val="30"/>
        </w:rPr>
        <w:t>узык</w:t>
      </w:r>
      <w:r w:rsidR="007815E1">
        <w:rPr>
          <w:rFonts w:ascii="Times New Roman" w:eastAsia="Times New Roman" w:hAnsi="Times New Roman" w:cs="Times New Roman"/>
          <w:color w:val="000000"/>
          <w:sz w:val="30"/>
          <w:szCs w:val="30"/>
        </w:rPr>
        <w:t>ой</w:t>
      </w:r>
      <w:r w:rsidRPr="00FA6EC3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5B93B292" w14:textId="7C66B687" w:rsidR="00854A17" w:rsidRPr="005C5DF9" w:rsidRDefault="00854A17" w:rsidP="00854A1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C5DF9">
        <w:rPr>
          <w:rFonts w:ascii="Times New Roman" w:eastAsia="Calibri" w:hAnsi="Times New Roman" w:cs="Times New Roman"/>
          <w:sz w:val="30"/>
          <w:szCs w:val="30"/>
          <w:lang w:eastAsia="ru-RU"/>
        </w:rPr>
        <w:t>художественно-творческая деятельность как средство раскрытия творческого потенциала учащихся, развити</w:t>
      </w:r>
      <w:r w:rsidR="00292408">
        <w:rPr>
          <w:rFonts w:ascii="Times New Roman" w:eastAsia="Calibri" w:hAnsi="Times New Roman" w:cs="Times New Roman"/>
          <w:sz w:val="30"/>
          <w:szCs w:val="30"/>
          <w:lang w:eastAsia="ru-RU"/>
        </w:rPr>
        <w:t>я</w:t>
      </w:r>
      <w:r w:rsidRPr="005C5DF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художественного вкуса; </w:t>
      </w:r>
    </w:p>
    <w:p w14:paraId="4C36847F" w14:textId="0B75568D" w:rsidR="00854A17" w:rsidRPr="00020B1A" w:rsidRDefault="00854A17" w:rsidP="00854A1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музыкальная деятельность как совместная творческая деятельность учителя и учащихся, способствующая развитию коммуникативных и творческих умений</w:t>
      </w:r>
      <w:r w:rsidR="0029240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учащихся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14:paraId="6285E6D5" w14:textId="37A9546C" w:rsidR="00854A17" w:rsidRDefault="00854A17" w:rsidP="00854A1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20B1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компетентностный подход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к</w:t>
      </w:r>
      <w:r w:rsidRPr="00020B1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обучени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ю</w:t>
      </w:r>
      <w:r w:rsidRPr="00020B1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учебному предмету </w:t>
      </w:r>
      <w:r w:rsidRPr="00020B1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«Музыка» как </w:t>
      </w:r>
      <w:r w:rsidRPr="00020B1A">
        <w:rPr>
          <w:rFonts w:ascii="Times New Roman" w:eastAsia="Calibri" w:hAnsi="Times New Roman" w:cs="Times New Roman"/>
          <w:sz w:val="30"/>
          <w:szCs w:val="30"/>
          <w:lang w:eastAsia="ru-RU"/>
        </w:rPr>
        <w:t>условие формирования функциональной грамотности учащихся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14:paraId="45F56C65" w14:textId="269B4711" w:rsidR="00854A17" w:rsidRPr="005C5DF9" w:rsidRDefault="00854A17" w:rsidP="00854A1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C5DF9">
        <w:rPr>
          <w:rFonts w:ascii="Times New Roman" w:eastAsia="Calibri" w:hAnsi="Times New Roman" w:cs="Times New Roman"/>
          <w:sz w:val="30"/>
          <w:szCs w:val="30"/>
          <w:lang w:eastAsia="ru-RU"/>
        </w:rPr>
        <w:t>формировани</w:t>
      </w:r>
      <w:r w:rsidR="00292408">
        <w:rPr>
          <w:rFonts w:ascii="Times New Roman" w:eastAsia="Calibri" w:hAnsi="Times New Roman" w:cs="Times New Roman"/>
          <w:sz w:val="30"/>
          <w:szCs w:val="30"/>
          <w:lang w:eastAsia="ru-RU"/>
        </w:rPr>
        <w:t>е</w:t>
      </w:r>
      <w:r w:rsidRPr="005C5DF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национального самосознания учащихся через использование традиций белорусской культуры; </w:t>
      </w:r>
    </w:p>
    <w:p w14:paraId="734C318F" w14:textId="77777777" w:rsidR="00854A17" w:rsidRPr="005C5DF9" w:rsidRDefault="00854A17" w:rsidP="00854A1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5C5DF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современный урок музыки: нормативные и дидактические требования, проектирование, проведение и самоанализ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в контексте</w:t>
      </w:r>
      <w:r w:rsidRPr="005C5DF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формирования функциональной грамотности учащихся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</w:p>
    <w:p w14:paraId="4D16371B" w14:textId="77777777" w:rsidR="00854A17" w:rsidRDefault="00854A17" w:rsidP="00854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целью обеспечения условий для развития профессиональной компетентности учителей в государственном учреждении образования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(</w:t>
      </w:r>
      <w:hyperlink r:id="rId19" w:history="1">
        <w:r w:rsidRPr="00A30B19">
          <w:rPr>
            <w:rStyle w:val="a9"/>
            <w:rFonts w:ascii="Times New Roman" w:eastAsia="Times New Roman" w:hAnsi="Times New Roman" w:cs="Times New Roman"/>
            <w:i/>
            <w:color w:val="0070C0"/>
            <w:sz w:val="30"/>
            <w:szCs w:val="30"/>
            <w:lang w:eastAsia="ru-RU"/>
          </w:rPr>
          <w:t>https://clck.ru/3AJ8HA</w:t>
        </w:r>
      </w:hyperlink>
      <w:r w:rsidRPr="00A30B19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sectPr w:rsidR="00854A17" w:rsidSect="007E27A3">
      <w:headerReference w:type="default" r:id="rId2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E9535" w14:textId="77777777" w:rsidR="00DE106B" w:rsidRDefault="00DE106B">
      <w:pPr>
        <w:spacing w:after="0" w:line="240" w:lineRule="auto"/>
      </w:pPr>
      <w:r>
        <w:separator/>
      </w:r>
    </w:p>
  </w:endnote>
  <w:endnote w:type="continuationSeparator" w:id="0">
    <w:p w14:paraId="778E9B53" w14:textId="77777777" w:rsidR="00DE106B" w:rsidRDefault="00DE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808EC" w14:textId="77777777" w:rsidR="00DE106B" w:rsidRDefault="00DE106B">
      <w:pPr>
        <w:spacing w:after="0" w:line="240" w:lineRule="auto"/>
      </w:pPr>
      <w:r>
        <w:separator/>
      </w:r>
    </w:p>
  </w:footnote>
  <w:footnote w:type="continuationSeparator" w:id="0">
    <w:p w14:paraId="02909FA5" w14:textId="77777777" w:rsidR="00DE106B" w:rsidRDefault="00DE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105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EAD9954" w14:textId="22BAF81C" w:rsidR="00D51D19" w:rsidRPr="008B3B12" w:rsidRDefault="00D51D19" w:rsidP="007E27A3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B3B1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B3B1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73341" w:rsidRPr="00073341">
          <w:rPr>
            <w:rFonts w:ascii="Times New Roman" w:hAnsi="Times New Roman" w:cs="Times New Roman"/>
            <w:noProof/>
            <w:sz w:val="30"/>
            <w:szCs w:val="30"/>
            <w:lang w:val="ru-RU"/>
          </w:rPr>
          <w:t>6</w: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3027B9"/>
    <w:multiLevelType w:val="multilevel"/>
    <w:tmpl w:val="16A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" w15:restartNumberingAfterBreak="0">
    <w:nsid w:val="5A4C4DD5"/>
    <w:multiLevelType w:val="multilevel"/>
    <w:tmpl w:val="2EB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134D6"/>
    <w:multiLevelType w:val="hybridMultilevel"/>
    <w:tmpl w:val="B082F4E0"/>
    <w:lvl w:ilvl="0" w:tplc="EE84D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940"/>
    <w:rsid w:val="0000784C"/>
    <w:rsid w:val="00010FDB"/>
    <w:rsid w:val="0002784A"/>
    <w:rsid w:val="000404B7"/>
    <w:rsid w:val="00047940"/>
    <w:rsid w:val="00060B58"/>
    <w:rsid w:val="000641EB"/>
    <w:rsid w:val="000654AC"/>
    <w:rsid w:val="00073341"/>
    <w:rsid w:val="00095171"/>
    <w:rsid w:val="000A3765"/>
    <w:rsid w:val="000B36F6"/>
    <w:rsid w:val="000D766B"/>
    <w:rsid w:val="001018E2"/>
    <w:rsid w:val="00111D59"/>
    <w:rsid w:val="0012107B"/>
    <w:rsid w:val="00124FE8"/>
    <w:rsid w:val="00141EF9"/>
    <w:rsid w:val="00154D07"/>
    <w:rsid w:val="00154F46"/>
    <w:rsid w:val="0016529E"/>
    <w:rsid w:val="00165EAE"/>
    <w:rsid w:val="00176EBD"/>
    <w:rsid w:val="00183C33"/>
    <w:rsid w:val="001B31DF"/>
    <w:rsid w:val="001C4EF2"/>
    <w:rsid w:val="001F6B57"/>
    <w:rsid w:val="001F70E6"/>
    <w:rsid w:val="00221079"/>
    <w:rsid w:val="00224A1C"/>
    <w:rsid w:val="002404FB"/>
    <w:rsid w:val="00254E02"/>
    <w:rsid w:val="002860E5"/>
    <w:rsid w:val="00292408"/>
    <w:rsid w:val="0029580B"/>
    <w:rsid w:val="002963D7"/>
    <w:rsid w:val="002A3D06"/>
    <w:rsid w:val="002E0807"/>
    <w:rsid w:val="002E0D05"/>
    <w:rsid w:val="002E144D"/>
    <w:rsid w:val="002E61C9"/>
    <w:rsid w:val="003246E8"/>
    <w:rsid w:val="00356896"/>
    <w:rsid w:val="00357310"/>
    <w:rsid w:val="00357E8E"/>
    <w:rsid w:val="00360ABA"/>
    <w:rsid w:val="0039555C"/>
    <w:rsid w:val="003C783C"/>
    <w:rsid w:val="003E106E"/>
    <w:rsid w:val="004444A1"/>
    <w:rsid w:val="00455976"/>
    <w:rsid w:val="00455F7A"/>
    <w:rsid w:val="00460074"/>
    <w:rsid w:val="0046084A"/>
    <w:rsid w:val="00463528"/>
    <w:rsid w:val="00474000"/>
    <w:rsid w:val="004E0FF3"/>
    <w:rsid w:val="004F3F67"/>
    <w:rsid w:val="00503982"/>
    <w:rsid w:val="00531603"/>
    <w:rsid w:val="00535623"/>
    <w:rsid w:val="0053683A"/>
    <w:rsid w:val="0056260D"/>
    <w:rsid w:val="005660C4"/>
    <w:rsid w:val="00583899"/>
    <w:rsid w:val="00592E0C"/>
    <w:rsid w:val="005A479E"/>
    <w:rsid w:val="005B002F"/>
    <w:rsid w:val="005B397D"/>
    <w:rsid w:val="005F1D7F"/>
    <w:rsid w:val="00615A6E"/>
    <w:rsid w:val="00624797"/>
    <w:rsid w:val="00654DF4"/>
    <w:rsid w:val="00672EBB"/>
    <w:rsid w:val="00677195"/>
    <w:rsid w:val="006A3B81"/>
    <w:rsid w:val="006B5972"/>
    <w:rsid w:val="006D06D1"/>
    <w:rsid w:val="006D715F"/>
    <w:rsid w:val="006E66F7"/>
    <w:rsid w:val="00727FAC"/>
    <w:rsid w:val="0076195F"/>
    <w:rsid w:val="00765EEB"/>
    <w:rsid w:val="007814D6"/>
    <w:rsid w:val="007815E1"/>
    <w:rsid w:val="00786051"/>
    <w:rsid w:val="00794190"/>
    <w:rsid w:val="007A481D"/>
    <w:rsid w:val="007C1203"/>
    <w:rsid w:val="007D3E8B"/>
    <w:rsid w:val="007E27A3"/>
    <w:rsid w:val="007E7648"/>
    <w:rsid w:val="007F67A5"/>
    <w:rsid w:val="0080734B"/>
    <w:rsid w:val="00820CC3"/>
    <w:rsid w:val="00823911"/>
    <w:rsid w:val="0084126A"/>
    <w:rsid w:val="00854A17"/>
    <w:rsid w:val="00857C4B"/>
    <w:rsid w:val="008978D1"/>
    <w:rsid w:val="008C3568"/>
    <w:rsid w:val="008D1326"/>
    <w:rsid w:val="008E28E6"/>
    <w:rsid w:val="00904EB7"/>
    <w:rsid w:val="00911CC9"/>
    <w:rsid w:val="00916F27"/>
    <w:rsid w:val="00917963"/>
    <w:rsid w:val="009204AA"/>
    <w:rsid w:val="00947C3E"/>
    <w:rsid w:val="009526F5"/>
    <w:rsid w:val="009548D7"/>
    <w:rsid w:val="00963CC9"/>
    <w:rsid w:val="00974C04"/>
    <w:rsid w:val="00994DB9"/>
    <w:rsid w:val="009A3DF8"/>
    <w:rsid w:val="009A5A46"/>
    <w:rsid w:val="009C46A2"/>
    <w:rsid w:val="009D1215"/>
    <w:rsid w:val="009D4E82"/>
    <w:rsid w:val="009E28DF"/>
    <w:rsid w:val="009E759A"/>
    <w:rsid w:val="009F67F5"/>
    <w:rsid w:val="00A05744"/>
    <w:rsid w:val="00A06487"/>
    <w:rsid w:val="00A0769A"/>
    <w:rsid w:val="00A23107"/>
    <w:rsid w:val="00A30B19"/>
    <w:rsid w:val="00A603C8"/>
    <w:rsid w:val="00A60B2E"/>
    <w:rsid w:val="00A65C87"/>
    <w:rsid w:val="00A80159"/>
    <w:rsid w:val="00A95576"/>
    <w:rsid w:val="00AA488C"/>
    <w:rsid w:val="00AA4E68"/>
    <w:rsid w:val="00AB7AFA"/>
    <w:rsid w:val="00AD3E55"/>
    <w:rsid w:val="00B03A20"/>
    <w:rsid w:val="00B1539D"/>
    <w:rsid w:val="00B21C3B"/>
    <w:rsid w:val="00B2425D"/>
    <w:rsid w:val="00B32AD2"/>
    <w:rsid w:val="00B35252"/>
    <w:rsid w:val="00B37C35"/>
    <w:rsid w:val="00B45F91"/>
    <w:rsid w:val="00B4621B"/>
    <w:rsid w:val="00B47B7A"/>
    <w:rsid w:val="00B8286F"/>
    <w:rsid w:val="00B91B68"/>
    <w:rsid w:val="00B92534"/>
    <w:rsid w:val="00BA7919"/>
    <w:rsid w:val="00BB2C66"/>
    <w:rsid w:val="00BC21DE"/>
    <w:rsid w:val="00BC3D9B"/>
    <w:rsid w:val="00BE15FE"/>
    <w:rsid w:val="00BF472B"/>
    <w:rsid w:val="00BF570E"/>
    <w:rsid w:val="00C22AE2"/>
    <w:rsid w:val="00C31297"/>
    <w:rsid w:val="00C367DC"/>
    <w:rsid w:val="00C46B04"/>
    <w:rsid w:val="00C47118"/>
    <w:rsid w:val="00C55A45"/>
    <w:rsid w:val="00C762F3"/>
    <w:rsid w:val="00C84F76"/>
    <w:rsid w:val="00C85713"/>
    <w:rsid w:val="00C86A7B"/>
    <w:rsid w:val="00C917C7"/>
    <w:rsid w:val="00CA50DD"/>
    <w:rsid w:val="00CC7625"/>
    <w:rsid w:val="00CD3DFF"/>
    <w:rsid w:val="00CE18B6"/>
    <w:rsid w:val="00CF31F1"/>
    <w:rsid w:val="00D31BDD"/>
    <w:rsid w:val="00D42AF9"/>
    <w:rsid w:val="00D51D19"/>
    <w:rsid w:val="00D53A1A"/>
    <w:rsid w:val="00D641E2"/>
    <w:rsid w:val="00D817D9"/>
    <w:rsid w:val="00D9096B"/>
    <w:rsid w:val="00D94B3A"/>
    <w:rsid w:val="00DB5651"/>
    <w:rsid w:val="00DC15C1"/>
    <w:rsid w:val="00DD2B35"/>
    <w:rsid w:val="00DE069C"/>
    <w:rsid w:val="00DE106B"/>
    <w:rsid w:val="00DF3FD4"/>
    <w:rsid w:val="00E004D7"/>
    <w:rsid w:val="00E077C7"/>
    <w:rsid w:val="00E25147"/>
    <w:rsid w:val="00E255B7"/>
    <w:rsid w:val="00E3555F"/>
    <w:rsid w:val="00E37685"/>
    <w:rsid w:val="00E43BB0"/>
    <w:rsid w:val="00E4423B"/>
    <w:rsid w:val="00E44682"/>
    <w:rsid w:val="00E717CC"/>
    <w:rsid w:val="00E731CF"/>
    <w:rsid w:val="00E82601"/>
    <w:rsid w:val="00E86700"/>
    <w:rsid w:val="00E922BF"/>
    <w:rsid w:val="00E93496"/>
    <w:rsid w:val="00EA70DB"/>
    <w:rsid w:val="00EC2B9D"/>
    <w:rsid w:val="00F00886"/>
    <w:rsid w:val="00F01226"/>
    <w:rsid w:val="00F04E53"/>
    <w:rsid w:val="00F16452"/>
    <w:rsid w:val="00F30831"/>
    <w:rsid w:val="00F3120B"/>
    <w:rsid w:val="00F3274D"/>
    <w:rsid w:val="00F359D0"/>
    <w:rsid w:val="00F5272D"/>
    <w:rsid w:val="00F615D1"/>
    <w:rsid w:val="00F620D9"/>
    <w:rsid w:val="00F63CD5"/>
    <w:rsid w:val="00F67B6F"/>
    <w:rsid w:val="00F925C2"/>
    <w:rsid w:val="00F94E15"/>
    <w:rsid w:val="00FA44CB"/>
    <w:rsid w:val="00FA6747"/>
    <w:rsid w:val="00FB743A"/>
    <w:rsid w:val="00FB7B70"/>
    <w:rsid w:val="00FD0274"/>
    <w:rsid w:val="00FD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8332"/>
  <w15:docId w15:val="{0F48B555-69F0-4960-B5EA-B49EEF1C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7940"/>
  </w:style>
  <w:style w:type="paragraph" w:customStyle="1" w:styleId="p-normal">
    <w:name w:val="p-normal"/>
    <w:basedOn w:val="a"/>
    <w:rsid w:val="0004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word-wrapper">
    <w:name w:val="word-wrapper"/>
    <w:basedOn w:val="a0"/>
    <w:rsid w:val="00047940"/>
  </w:style>
  <w:style w:type="paragraph" w:styleId="a3">
    <w:name w:val="header"/>
    <w:basedOn w:val="a"/>
    <w:link w:val="a4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basedOn w:val="a0"/>
    <w:link w:val="a3"/>
    <w:uiPriority w:val="99"/>
    <w:rsid w:val="00047940"/>
    <w:rPr>
      <w:lang w:val="be-BY"/>
    </w:rPr>
  </w:style>
  <w:style w:type="paragraph" w:styleId="a5">
    <w:name w:val="footer"/>
    <w:basedOn w:val="a"/>
    <w:link w:val="a6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6">
    <w:name w:val="Нижний колонтитул Знак"/>
    <w:basedOn w:val="a0"/>
    <w:link w:val="a5"/>
    <w:uiPriority w:val="99"/>
    <w:rsid w:val="00047940"/>
    <w:rPr>
      <w:lang w:val="be-BY"/>
    </w:rPr>
  </w:style>
  <w:style w:type="paragraph" w:styleId="a7">
    <w:name w:val="Balloon Text"/>
    <w:basedOn w:val="a"/>
    <w:link w:val="a8"/>
    <w:uiPriority w:val="99"/>
    <w:semiHidden/>
    <w:unhideWhenUsed/>
    <w:rsid w:val="00047940"/>
    <w:pPr>
      <w:spacing w:after="0" w:line="240" w:lineRule="auto"/>
    </w:pPr>
    <w:rPr>
      <w:rFonts w:ascii="Segoe UI" w:hAnsi="Segoe UI" w:cs="Segoe UI"/>
      <w:sz w:val="18"/>
      <w:szCs w:val="18"/>
      <w:lang w:val="be-BY"/>
    </w:rPr>
  </w:style>
  <w:style w:type="character" w:customStyle="1" w:styleId="a8">
    <w:name w:val="Текст выноски Знак"/>
    <w:basedOn w:val="a0"/>
    <w:link w:val="a7"/>
    <w:uiPriority w:val="99"/>
    <w:semiHidden/>
    <w:rsid w:val="00047940"/>
    <w:rPr>
      <w:rFonts w:ascii="Segoe UI" w:hAnsi="Segoe UI" w:cs="Segoe UI"/>
      <w:sz w:val="18"/>
      <w:szCs w:val="18"/>
      <w:lang w:val="be-BY"/>
    </w:rPr>
  </w:style>
  <w:style w:type="character" w:styleId="a9">
    <w:name w:val="Hyperlink"/>
    <w:basedOn w:val="a0"/>
    <w:uiPriority w:val="99"/>
    <w:unhideWhenUsed/>
    <w:rsid w:val="00047940"/>
    <w:rPr>
      <w:color w:val="0000FF"/>
      <w:u w:val="single"/>
    </w:rPr>
  </w:style>
  <w:style w:type="character" w:customStyle="1" w:styleId="fake-non-breaking-space">
    <w:name w:val="fake-non-breaking-space"/>
    <w:basedOn w:val="a0"/>
    <w:rsid w:val="00047940"/>
  </w:style>
  <w:style w:type="character" w:customStyle="1" w:styleId="2">
    <w:name w:val="Основной текст (2)_"/>
    <w:basedOn w:val="a0"/>
    <w:link w:val="20"/>
    <w:rsid w:val="0004794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940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a">
    <w:name w:val="Body Text"/>
    <w:basedOn w:val="a"/>
    <w:link w:val="ab"/>
    <w:uiPriority w:val="99"/>
    <w:semiHidden/>
    <w:unhideWhenUsed/>
    <w:rsid w:val="00047940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047940"/>
    <w:rPr>
      <w:rFonts w:ascii="Calibri" w:eastAsia="Times New Roman" w:hAnsi="Calibri" w:cs="Times New Roman"/>
    </w:rPr>
  </w:style>
  <w:style w:type="character" w:customStyle="1" w:styleId="jlqj4b">
    <w:name w:val="jlqj4b"/>
    <w:basedOn w:val="a0"/>
    <w:rsid w:val="00047940"/>
  </w:style>
  <w:style w:type="character" w:customStyle="1" w:styleId="10">
    <w:name w:val="Неразрешенное упоминание1"/>
    <w:basedOn w:val="a0"/>
    <w:uiPriority w:val="99"/>
    <w:semiHidden/>
    <w:unhideWhenUsed/>
    <w:rsid w:val="0004794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47940"/>
    <w:pPr>
      <w:ind w:left="720"/>
      <w:contextualSpacing/>
    </w:pPr>
    <w:rPr>
      <w:lang w:val="be-BY"/>
    </w:rPr>
  </w:style>
  <w:style w:type="character" w:customStyle="1" w:styleId="h-normal">
    <w:name w:val="h-normal"/>
    <w:basedOn w:val="a0"/>
    <w:rsid w:val="00047940"/>
  </w:style>
  <w:style w:type="character" w:styleId="ad">
    <w:name w:val="Strong"/>
    <w:basedOn w:val="a0"/>
    <w:uiPriority w:val="22"/>
    <w:qFormat/>
    <w:rsid w:val="00047940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4794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47940"/>
    <w:rPr>
      <w:color w:val="954F72" w:themeColor="followedHyperlink"/>
      <w:u w:val="single"/>
    </w:rPr>
  </w:style>
  <w:style w:type="table" w:styleId="af">
    <w:name w:val="Table Grid"/>
    <w:basedOn w:val="a1"/>
    <w:uiPriority w:val="59"/>
    <w:rsid w:val="000479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4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4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DB5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DB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DB5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CA5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CA50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A6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A6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A60B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16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53160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DC15C1"/>
    <w:rPr>
      <w:color w:val="605E5C"/>
      <w:shd w:val="clear" w:color="auto" w:fill="E1DFDD"/>
    </w:rPr>
  </w:style>
  <w:style w:type="table" w:customStyle="1" w:styleId="31">
    <w:name w:val="Сетка таблицы31"/>
    <w:basedOn w:val="a1"/>
    <w:next w:val="af"/>
    <w:uiPriority w:val="59"/>
    <w:rsid w:val="001652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224A1C"/>
    <w:rPr>
      <w:color w:val="605E5C"/>
      <w:shd w:val="clear" w:color="auto" w:fill="E1DFDD"/>
    </w:rPr>
  </w:style>
  <w:style w:type="paragraph" w:customStyle="1" w:styleId="aieoiaio">
    <w:name w:val="aieoiaio"/>
    <w:basedOn w:val="a"/>
    <w:rsid w:val="00FD1F4E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f0">
    <w:name w:val="Unresolved Mention"/>
    <w:basedOn w:val="a0"/>
    <w:uiPriority w:val="99"/>
    <w:semiHidden/>
    <w:unhideWhenUsed/>
    <w:rsid w:val="00B15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uchebnye-predmety-i-iv-klassy.html" TargetMode="External"/><Relationship Id="rId13" Type="http://schemas.openxmlformats.org/officeDocument/2006/relationships/hyperlink" Target="http://edu.gov.by/molodezhnaya-politika/glavnoe-upravlenie-vospitatelnoy-raboty-i-molodezhnoy-politiki/upravlenie-raboty/informatsiya/informatsionno-analiticheskie-i-metodicheskie-materialy/" TargetMode="External"/><Relationship Id="rId18" Type="http://schemas.openxmlformats.org/officeDocument/2006/relationships/hyperlink" Target="https://e-vedy.adu.b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du.by" TargetMode="External"/><Relationship Id="rId12" Type="http://schemas.openxmlformats.org/officeDocument/2006/relationships/hyperlink" Target="http://edu.gov.by" TargetMode="External"/><Relationship Id="rId17" Type="http://schemas.openxmlformats.org/officeDocument/2006/relationships/hyperlink" Target="https://adu.b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ior.by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/ru/homeru/obrazovatelnyj-protsess-2023-2024-uchebnyj-god/obshchee-srednee-obrazovanie/uchebnye-predmety-i-iv-klassy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uchebnye-predmety-i-iv-klassy.html" TargetMode="Externa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clck.ru/3AJ8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Педиатр 18 каб</dc:creator>
  <cp:keywords/>
  <dc:description/>
  <cp:lastModifiedBy>Боричева И.В.</cp:lastModifiedBy>
  <cp:revision>2</cp:revision>
  <cp:lastPrinted>2024-06-20T12:34:00Z</cp:lastPrinted>
  <dcterms:created xsi:type="dcterms:W3CDTF">2024-08-08T07:44:00Z</dcterms:created>
  <dcterms:modified xsi:type="dcterms:W3CDTF">2024-08-08T07:44:00Z</dcterms:modified>
</cp:coreProperties>
</file>